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84A98" w14:textId="77777777" w:rsidR="00E90F75" w:rsidRDefault="00E90F75">
      <w:pPr>
        <w:rPr>
          <w:rFonts w:ascii="Cambria" w:hAnsi="Cambria"/>
        </w:rPr>
      </w:pPr>
    </w:p>
    <w:p w14:paraId="09C00176" w14:textId="21AB87EF" w:rsidR="00E90F75" w:rsidRDefault="00E90F75" w:rsidP="00E90F75">
      <w:pPr>
        <w:shd w:val="clear" w:color="auto" w:fill="D5DCE4" w:themeFill="text2" w:themeFillTint="33"/>
        <w:jc w:val="center"/>
        <w:rPr>
          <w:rFonts w:ascii="Cambria" w:hAnsi="Cambria"/>
          <w:b/>
          <w:bCs/>
        </w:rPr>
      </w:pPr>
      <w:r>
        <w:rPr>
          <w:rFonts w:ascii="Cambria" w:hAnsi="Cambria"/>
          <w:b/>
          <w:bCs/>
          <w:noProof/>
        </w:rPr>
        <w:drawing>
          <wp:inline distT="0" distB="0" distL="0" distR="0" wp14:anchorId="4C8A94B2" wp14:editId="0338F77B">
            <wp:extent cx="1384300" cy="978930"/>
            <wp:effectExtent l="0" t="0" r="0" b="0"/>
            <wp:docPr id="962044115"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044115" name="Image 1" descr="Une image contenant text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7341" cy="1016439"/>
                    </a:xfrm>
                    <a:prstGeom prst="rect">
                      <a:avLst/>
                    </a:prstGeom>
                  </pic:spPr>
                </pic:pic>
              </a:graphicData>
            </a:graphic>
          </wp:inline>
        </w:drawing>
      </w:r>
    </w:p>
    <w:p w14:paraId="4A437E1E" w14:textId="77777777" w:rsidR="006F2711" w:rsidRDefault="006F2711" w:rsidP="00E90F75">
      <w:pPr>
        <w:shd w:val="clear" w:color="auto" w:fill="D5DCE4" w:themeFill="text2" w:themeFillTint="33"/>
        <w:jc w:val="center"/>
        <w:rPr>
          <w:rFonts w:ascii="Cambria" w:hAnsi="Cambria"/>
          <w:b/>
          <w:bCs/>
        </w:rPr>
      </w:pPr>
    </w:p>
    <w:p w14:paraId="72D1F3C9" w14:textId="5A4BA47C" w:rsidR="00F01A7F" w:rsidRPr="00E90F75" w:rsidRDefault="001C619E" w:rsidP="00295AD5">
      <w:pPr>
        <w:shd w:val="clear" w:color="auto" w:fill="D5DCE4" w:themeFill="text2" w:themeFillTint="33"/>
        <w:jc w:val="center"/>
        <w:rPr>
          <w:rFonts w:ascii="Cambria" w:hAnsi="Cambria"/>
          <w:b/>
          <w:bCs/>
          <w:sz w:val="36"/>
          <w:szCs w:val="36"/>
        </w:rPr>
      </w:pPr>
      <w:r>
        <w:rPr>
          <w:rFonts w:ascii="Cambria" w:hAnsi="Cambria"/>
          <w:b/>
          <w:bCs/>
          <w:sz w:val="36"/>
          <w:szCs w:val="36"/>
        </w:rPr>
        <w:t>B</w:t>
      </w:r>
      <w:r w:rsidR="000543F7">
        <w:rPr>
          <w:rFonts w:ascii="Cambria" w:hAnsi="Cambria"/>
          <w:b/>
          <w:bCs/>
          <w:sz w:val="36"/>
          <w:szCs w:val="36"/>
        </w:rPr>
        <w:t>TS Métiers de l’esthétique, de la cosmétique et de la parfumerie – Option A : Management</w:t>
      </w:r>
    </w:p>
    <w:p w14:paraId="28DE5A24" w14:textId="77777777" w:rsidR="00E90F75" w:rsidRDefault="00E90F75" w:rsidP="00E90F75">
      <w:pPr>
        <w:shd w:val="clear" w:color="auto" w:fill="D5DCE4" w:themeFill="text2" w:themeFillTint="33"/>
        <w:jc w:val="center"/>
        <w:rPr>
          <w:rFonts w:ascii="Cambria" w:hAnsi="Cambria"/>
          <w:b/>
          <w:bCs/>
          <w:sz w:val="28"/>
          <w:szCs w:val="28"/>
        </w:rPr>
      </w:pPr>
    </w:p>
    <w:p w14:paraId="3A6E14BF" w14:textId="39B99DBD" w:rsidR="00E90F75" w:rsidRDefault="00E90F75" w:rsidP="00E90F75">
      <w:pPr>
        <w:shd w:val="clear" w:color="auto" w:fill="D5DCE4" w:themeFill="text2" w:themeFillTint="33"/>
        <w:jc w:val="center"/>
        <w:rPr>
          <w:rFonts w:ascii="Cambria" w:hAnsi="Cambria"/>
          <w:b/>
          <w:bCs/>
          <w:sz w:val="28"/>
          <w:szCs w:val="28"/>
        </w:rPr>
      </w:pPr>
      <w:r w:rsidRPr="00E90F75">
        <w:rPr>
          <w:rFonts w:ascii="Cambria" w:hAnsi="Cambria"/>
          <w:b/>
          <w:bCs/>
          <w:sz w:val="28"/>
          <w:szCs w:val="28"/>
        </w:rPr>
        <w:t xml:space="preserve">RNCP </w:t>
      </w:r>
      <w:r w:rsidR="001C619E">
        <w:rPr>
          <w:rFonts w:ascii="Cambria" w:hAnsi="Cambria"/>
          <w:b/>
          <w:bCs/>
          <w:sz w:val="28"/>
          <w:szCs w:val="28"/>
        </w:rPr>
        <w:t>3</w:t>
      </w:r>
      <w:r w:rsidR="000543F7">
        <w:rPr>
          <w:rFonts w:ascii="Cambria" w:hAnsi="Cambria"/>
          <w:b/>
          <w:bCs/>
          <w:sz w:val="28"/>
          <w:szCs w:val="28"/>
        </w:rPr>
        <w:t xml:space="preserve">7375 </w:t>
      </w:r>
      <w:r w:rsidR="002565B9" w:rsidRPr="002565B9">
        <w:rPr>
          <w:rFonts w:ascii="Cambria" w:hAnsi="Cambria"/>
        </w:rPr>
        <w:t>(date d’échéance : 31/08/2028)</w:t>
      </w:r>
    </w:p>
    <w:p w14:paraId="1571D908" w14:textId="77777777" w:rsidR="00B0581D" w:rsidRPr="00E90F75" w:rsidRDefault="00B0581D" w:rsidP="00E90F75">
      <w:pPr>
        <w:shd w:val="clear" w:color="auto" w:fill="D5DCE4" w:themeFill="text2" w:themeFillTint="33"/>
        <w:jc w:val="center"/>
        <w:rPr>
          <w:rFonts w:ascii="Cambria" w:hAnsi="Cambria"/>
          <w:b/>
          <w:bCs/>
          <w:sz w:val="28"/>
          <w:szCs w:val="28"/>
        </w:rPr>
      </w:pPr>
    </w:p>
    <w:p w14:paraId="301906FA" w14:textId="77777777" w:rsidR="00E90F75" w:rsidRDefault="00E90F75">
      <w:pPr>
        <w:rPr>
          <w:rFonts w:ascii="Cambria" w:hAnsi="Cambria"/>
        </w:rPr>
      </w:pPr>
    </w:p>
    <w:p w14:paraId="2730BB4F" w14:textId="77777777" w:rsidR="00E90F75" w:rsidRDefault="00E90F75">
      <w:pPr>
        <w:rPr>
          <w:rFonts w:ascii="Cambria" w:hAnsi="Cambria"/>
        </w:rPr>
      </w:pPr>
    </w:p>
    <w:p w14:paraId="4B994F84" w14:textId="5D873477" w:rsidR="00E90F75" w:rsidRPr="00B0581D" w:rsidRDefault="00E90F75">
      <w:pPr>
        <w:rPr>
          <w:rFonts w:ascii="Cambria" w:hAnsi="Cambria"/>
          <w:b/>
          <w:bCs/>
          <w:sz w:val="32"/>
          <w:szCs w:val="32"/>
        </w:rPr>
      </w:pPr>
      <w:r w:rsidRPr="00295AD5">
        <w:rPr>
          <w:rFonts w:ascii="Cambria" w:hAnsi="Cambria"/>
          <w:b/>
          <w:bCs/>
          <w:sz w:val="32"/>
          <w:szCs w:val="32"/>
        </w:rPr>
        <w:t>Objectifs de la formation- Compétences/ Aptitudes :</w:t>
      </w:r>
    </w:p>
    <w:p w14:paraId="0991F026" w14:textId="3F0C475F" w:rsidR="001C619E" w:rsidRPr="001C619E" w:rsidRDefault="001C619E" w:rsidP="001C619E">
      <w:pPr>
        <w:pStyle w:val="NormalWeb"/>
        <w:spacing w:before="0" w:beforeAutospacing="0" w:after="0" w:afterAutospacing="0" w:line="330" w:lineRule="atLeast"/>
        <w:rPr>
          <w:rFonts w:ascii="Cambria" w:hAnsi="Cambria" w:cs="Arial"/>
          <w:color w:val="2B2E34"/>
          <w:spacing w:val="7"/>
          <w:sz w:val="28"/>
          <w:szCs w:val="28"/>
        </w:rPr>
      </w:pPr>
      <w:r w:rsidRPr="001C619E">
        <w:rPr>
          <w:rFonts w:ascii="Cambria" w:hAnsi="Cambria" w:cs="Arial"/>
          <w:color w:val="2B2E34"/>
          <w:spacing w:val="7"/>
          <w:sz w:val="28"/>
          <w:szCs w:val="28"/>
        </w:rPr>
        <w:t>Le titulaire du B</w:t>
      </w:r>
      <w:r w:rsidR="000543F7">
        <w:rPr>
          <w:rFonts w:ascii="Cambria" w:hAnsi="Cambria" w:cs="Arial"/>
          <w:color w:val="2B2E34"/>
          <w:spacing w:val="7"/>
          <w:sz w:val="28"/>
          <w:szCs w:val="28"/>
        </w:rPr>
        <w:t>TS MECP</w:t>
      </w:r>
      <w:r w:rsidRPr="001C619E">
        <w:rPr>
          <w:rFonts w:ascii="Cambria" w:hAnsi="Cambria" w:cs="Arial"/>
          <w:color w:val="2B2E34"/>
          <w:spacing w:val="7"/>
          <w:sz w:val="28"/>
          <w:szCs w:val="28"/>
        </w:rPr>
        <w:t xml:space="preserve"> maitrise les activités suivantes :</w:t>
      </w:r>
    </w:p>
    <w:p w14:paraId="3EB6949B" w14:textId="4C3D2620" w:rsidR="001C619E" w:rsidRPr="001C619E" w:rsidRDefault="001C619E" w:rsidP="001C619E">
      <w:pPr>
        <w:numPr>
          <w:ilvl w:val="0"/>
          <w:numId w:val="28"/>
        </w:numPr>
        <w:spacing w:line="330" w:lineRule="atLeast"/>
        <w:rPr>
          <w:rFonts w:ascii="Cambria" w:hAnsi="Cambria" w:cs="Arial"/>
          <w:color w:val="2B2E34"/>
          <w:spacing w:val="7"/>
          <w:sz w:val="28"/>
          <w:szCs w:val="28"/>
        </w:rPr>
      </w:pPr>
      <w:r w:rsidRPr="001C619E">
        <w:rPr>
          <w:rFonts w:ascii="Cambria" w:hAnsi="Cambria" w:cs="Arial"/>
          <w:color w:val="2B2E34"/>
          <w:spacing w:val="7"/>
          <w:sz w:val="28"/>
          <w:szCs w:val="28"/>
        </w:rPr>
        <w:t>L</w:t>
      </w:r>
      <w:r w:rsidR="00F37E2A">
        <w:rPr>
          <w:rFonts w:ascii="Cambria" w:hAnsi="Cambria" w:cs="Arial"/>
          <w:color w:val="2B2E34"/>
          <w:spacing w:val="7"/>
          <w:sz w:val="28"/>
          <w:szCs w:val="28"/>
        </w:rPr>
        <w:t>a conception et la réalisation de prestations et de services esthétiques innovants</w:t>
      </w:r>
    </w:p>
    <w:p w14:paraId="7D6FDDFD" w14:textId="71DAFB23" w:rsidR="001C619E" w:rsidRPr="001C619E" w:rsidRDefault="001C619E" w:rsidP="001C619E">
      <w:pPr>
        <w:numPr>
          <w:ilvl w:val="0"/>
          <w:numId w:val="28"/>
        </w:numPr>
        <w:spacing w:line="330" w:lineRule="atLeast"/>
        <w:rPr>
          <w:rFonts w:ascii="Cambria" w:hAnsi="Cambria" w:cs="Arial"/>
          <w:color w:val="2B2E34"/>
          <w:spacing w:val="7"/>
          <w:sz w:val="28"/>
          <w:szCs w:val="28"/>
        </w:rPr>
      </w:pPr>
      <w:r w:rsidRPr="001C619E">
        <w:rPr>
          <w:rFonts w:ascii="Cambria" w:hAnsi="Cambria" w:cs="Arial"/>
          <w:color w:val="2B2E34"/>
          <w:spacing w:val="7"/>
          <w:sz w:val="28"/>
          <w:szCs w:val="28"/>
        </w:rPr>
        <w:t xml:space="preserve">Les </w:t>
      </w:r>
      <w:r w:rsidR="00F37E2A">
        <w:rPr>
          <w:rFonts w:ascii="Cambria" w:hAnsi="Cambria" w:cs="Arial"/>
          <w:color w:val="2B2E34"/>
          <w:spacing w:val="7"/>
          <w:sz w:val="28"/>
          <w:szCs w:val="28"/>
        </w:rPr>
        <w:t>démonstrations de techniques esthétiques innovantes</w:t>
      </w:r>
    </w:p>
    <w:p w14:paraId="47A43164" w14:textId="77777777" w:rsidR="001C619E" w:rsidRPr="001C619E" w:rsidRDefault="001C619E" w:rsidP="001C619E">
      <w:pPr>
        <w:numPr>
          <w:ilvl w:val="0"/>
          <w:numId w:val="28"/>
        </w:numPr>
        <w:spacing w:line="330" w:lineRule="atLeast"/>
        <w:rPr>
          <w:rFonts w:ascii="Cambria" w:hAnsi="Cambria" w:cs="Arial"/>
          <w:color w:val="2B2E34"/>
          <w:spacing w:val="7"/>
          <w:sz w:val="28"/>
          <w:szCs w:val="28"/>
        </w:rPr>
      </w:pPr>
      <w:r w:rsidRPr="001C619E">
        <w:rPr>
          <w:rFonts w:ascii="Cambria" w:hAnsi="Cambria" w:cs="Arial"/>
          <w:color w:val="2B2E34"/>
          <w:spacing w:val="7"/>
          <w:sz w:val="28"/>
          <w:szCs w:val="28"/>
        </w:rPr>
        <w:t>Les techniques esthétiques liées aux phanères</w:t>
      </w:r>
    </w:p>
    <w:p w14:paraId="01079430" w14:textId="0683D150" w:rsidR="001C619E" w:rsidRPr="001C619E" w:rsidRDefault="001C619E" w:rsidP="001C619E">
      <w:pPr>
        <w:numPr>
          <w:ilvl w:val="0"/>
          <w:numId w:val="28"/>
        </w:numPr>
        <w:spacing w:line="330" w:lineRule="atLeast"/>
        <w:rPr>
          <w:rFonts w:ascii="Cambria" w:hAnsi="Cambria" w:cs="Arial"/>
          <w:color w:val="2B2E34"/>
          <w:spacing w:val="7"/>
          <w:sz w:val="28"/>
          <w:szCs w:val="28"/>
        </w:rPr>
      </w:pPr>
      <w:r w:rsidRPr="001C619E">
        <w:rPr>
          <w:rFonts w:ascii="Cambria" w:hAnsi="Cambria" w:cs="Arial"/>
          <w:color w:val="2B2E34"/>
          <w:spacing w:val="7"/>
          <w:sz w:val="28"/>
          <w:szCs w:val="28"/>
        </w:rPr>
        <w:t>L</w:t>
      </w:r>
      <w:r w:rsidR="00F37E2A">
        <w:rPr>
          <w:rFonts w:ascii="Cambria" w:hAnsi="Cambria" w:cs="Arial"/>
          <w:color w:val="2B2E34"/>
          <w:spacing w:val="7"/>
          <w:sz w:val="28"/>
          <w:szCs w:val="28"/>
        </w:rPr>
        <w:t>a dynamisation de l’offre commerciale</w:t>
      </w:r>
    </w:p>
    <w:p w14:paraId="1ACC9429" w14:textId="32AD4F9B" w:rsidR="001C619E" w:rsidRPr="001C619E" w:rsidRDefault="001C619E" w:rsidP="001C619E">
      <w:pPr>
        <w:numPr>
          <w:ilvl w:val="0"/>
          <w:numId w:val="28"/>
        </w:numPr>
        <w:spacing w:line="330" w:lineRule="atLeast"/>
        <w:rPr>
          <w:rFonts w:ascii="Cambria" w:hAnsi="Cambria" w:cs="Arial"/>
          <w:color w:val="2B2E34"/>
          <w:spacing w:val="7"/>
          <w:sz w:val="28"/>
          <w:szCs w:val="28"/>
        </w:rPr>
      </w:pPr>
      <w:r w:rsidRPr="001C619E">
        <w:rPr>
          <w:rFonts w:ascii="Cambria" w:hAnsi="Cambria" w:cs="Arial"/>
          <w:color w:val="2B2E34"/>
          <w:spacing w:val="7"/>
          <w:sz w:val="28"/>
          <w:szCs w:val="28"/>
        </w:rPr>
        <w:t>L</w:t>
      </w:r>
      <w:r w:rsidR="00F37E2A">
        <w:rPr>
          <w:rFonts w:ascii="Cambria" w:hAnsi="Cambria" w:cs="Arial"/>
          <w:color w:val="2B2E34"/>
          <w:spacing w:val="7"/>
          <w:sz w:val="28"/>
          <w:szCs w:val="28"/>
        </w:rPr>
        <w:t>a relation client</w:t>
      </w:r>
    </w:p>
    <w:p w14:paraId="7D726CDE" w14:textId="2F955EEB" w:rsidR="00F37E2A" w:rsidRPr="001C619E" w:rsidRDefault="00F37E2A" w:rsidP="001C619E">
      <w:pPr>
        <w:numPr>
          <w:ilvl w:val="0"/>
          <w:numId w:val="28"/>
        </w:numPr>
        <w:spacing w:line="330" w:lineRule="atLeast"/>
        <w:rPr>
          <w:rFonts w:ascii="Cambria" w:hAnsi="Cambria" w:cs="Arial"/>
          <w:color w:val="2B2E34"/>
          <w:spacing w:val="7"/>
          <w:sz w:val="28"/>
          <w:szCs w:val="28"/>
        </w:rPr>
      </w:pPr>
      <w:r>
        <w:rPr>
          <w:rFonts w:ascii="Cambria" w:hAnsi="Cambria" w:cs="Arial"/>
          <w:color w:val="2B2E34"/>
          <w:spacing w:val="7"/>
          <w:sz w:val="28"/>
          <w:szCs w:val="28"/>
        </w:rPr>
        <w:t>Manager une entité commerciale dans le domaine de la beauté et du bien-être</w:t>
      </w:r>
    </w:p>
    <w:p w14:paraId="3F9F6663" w14:textId="77777777" w:rsidR="001C619E" w:rsidRPr="001C619E" w:rsidRDefault="001C619E" w:rsidP="001C619E">
      <w:pPr>
        <w:numPr>
          <w:ilvl w:val="0"/>
          <w:numId w:val="28"/>
        </w:numPr>
        <w:spacing w:line="330" w:lineRule="atLeast"/>
        <w:rPr>
          <w:rFonts w:ascii="Cambria" w:hAnsi="Cambria" w:cs="Arial"/>
          <w:color w:val="2B2E34"/>
          <w:spacing w:val="7"/>
          <w:sz w:val="28"/>
          <w:szCs w:val="28"/>
        </w:rPr>
      </w:pPr>
      <w:r w:rsidRPr="001C619E">
        <w:rPr>
          <w:rFonts w:ascii="Cambria" w:hAnsi="Cambria" w:cs="Arial"/>
          <w:color w:val="2B2E34"/>
          <w:spacing w:val="7"/>
          <w:sz w:val="28"/>
          <w:szCs w:val="28"/>
        </w:rPr>
        <w:t>La formation et l’encadrement du personnel au sein de l’entreprise</w:t>
      </w:r>
    </w:p>
    <w:p w14:paraId="6127CC27" w14:textId="77777777" w:rsidR="001C619E" w:rsidRDefault="001C619E" w:rsidP="001C619E">
      <w:pPr>
        <w:numPr>
          <w:ilvl w:val="0"/>
          <w:numId w:val="28"/>
        </w:numPr>
        <w:spacing w:line="330" w:lineRule="atLeast"/>
        <w:rPr>
          <w:rFonts w:ascii="Cambria" w:hAnsi="Cambria" w:cs="Arial"/>
          <w:color w:val="2B2E34"/>
          <w:spacing w:val="7"/>
          <w:sz w:val="28"/>
          <w:szCs w:val="28"/>
        </w:rPr>
      </w:pPr>
      <w:r w:rsidRPr="001C619E">
        <w:rPr>
          <w:rFonts w:ascii="Cambria" w:hAnsi="Cambria" w:cs="Arial"/>
          <w:color w:val="2B2E34"/>
          <w:spacing w:val="7"/>
          <w:sz w:val="28"/>
          <w:szCs w:val="28"/>
        </w:rPr>
        <w:t>La gestion technique, administrative et financière d’un institut, d’une parfumerie, d’un centre esthétique spécialisé, d’une activité indépendante ou d’un point de vente</w:t>
      </w:r>
    </w:p>
    <w:p w14:paraId="7DF6AC38" w14:textId="77777777" w:rsidR="00F37E2A" w:rsidRPr="001C619E" w:rsidRDefault="00F37E2A" w:rsidP="00F37E2A">
      <w:pPr>
        <w:spacing w:line="330" w:lineRule="atLeast"/>
        <w:ind w:left="720"/>
        <w:rPr>
          <w:rFonts w:ascii="Cambria" w:hAnsi="Cambria" w:cs="Arial"/>
          <w:color w:val="2B2E34"/>
          <w:spacing w:val="7"/>
          <w:sz w:val="28"/>
          <w:szCs w:val="28"/>
        </w:rPr>
      </w:pPr>
    </w:p>
    <w:p w14:paraId="360ACE52" w14:textId="77777777" w:rsidR="0045082F" w:rsidRDefault="0045082F">
      <w:pPr>
        <w:rPr>
          <w:rFonts w:ascii="Cambria" w:hAnsi="Cambria"/>
        </w:rPr>
      </w:pPr>
    </w:p>
    <w:p w14:paraId="4A9C1B92" w14:textId="26F4A1D5" w:rsidR="0045082F" w:rsidRPr="00B0581D" w:rsidRDefault="0045082F" w:rsidP="0045082F">
      <w:pPr>
        <w:rPr>
          <w:rFonts w:ascii="Cambria" w:hAnsi="Cambria"/>
          <w:b/>
          <w:bCs/>
          <w:sz w:val="32"/>
          <w:szCs w:val="32"/>
        </w:rPr>
      </w:pPr>
      <w:r w:rsidRPr="00295AD5">
        <w:rPr>
          <w:rFonts w:ascii="Cambria" w:hAnsi="Cambria"/>
          <w:b/>
          <w:bCs/>
          <w:sz w:val="32"/>
          <w:szCs w:val="32"/>
        </w:rPr>
        <w:t>Méthodes mobilisées :</w:t>
      </w:r>
    </w:p>
    <w:p w14:paraId="2B9BA6BA" w14:textId="4A4E66A5" w:rsidR="001C619E" w:rsidRPr="001C619E" w:rsidRDefault="001C619E" w:rsidP="001C619E">
      <w:pPr>
        <w:pStyle w:val="NormalWeb"/>
        <w:spacing w:before="0" w:beforeAutospacing="0" w:after="0" w:afterAutospacing="0" w:line="330" w:lineRule="atLeast"/>
        <w:rPr>
          <w:rFonts w:ascii="Cambria" w:hAnsi="Cambria" w:cs="Arial"/>
          <w:color w:val="2B2E34"/>
          <w:spacing w:val="7"/>
          <w:sz w:val="28"/>
          <w:szCs w:val="28"/>
        </w:rPr>
      </w:pPr>
      <w:r w:rsidRPr="001C619E">
        <w:rPr>
          <w:rFonts w:ascii="Cambria" w:hAnsi="Cambria" w:cs="Arial"/>
          <w:color w:val="2B2E34"/>
          <w:spacing w:val="7"/>
          <w:sz w:val="28"/>
          <w:szCs w:val="28"/>
        </w:rPr>
        <w:t xml:space="preserve">La formation </w:t>
      </w:r>
      <w:r w:rsidR="00F37E2A">
        <w:rPr>
          <w:rFonts w:ascii="Cambria" w:hAnsi="Cambria" w:cs="Arial"/>
          <w:color w:val="2B2E34"/>
          <w:spacing w:val="7"/>
          <w:sz w:val="28"/>
          <w:szCs w:val="28"/>
        </w:rPr>
        <w:t xml:space="preserve">du BTS MECP </w:t>
      </w:r>
      <w:r w:rsidR="00F37E2A" w:rsidRPr="001C619E">
        <w:rPr>
          <w:rFonts w:ascii="Cambria" w:hAnsi="Cambria" w:cs="Arial"/>
          <w:color w:val="2B2E34"/>
          <w:spacing w:val="7"/>
          <w:sz w:val="28"/>
          <w:szCs w:val="28"/>
        </w:rPr>
        <w:t>se</w:t>
      </w:r>
      <w:r w:rsidRPr="001C619E">
        <w:rPr>
          <w:rFonts w:ascii="Cambria" w:hAnsi="Cambria" w:cs="Arial"/>
          <w:color w:val="2B2E34"/>
          <w:spacing w:val="7"/>
          <w:sz w:val="28"/>
          <w:szCs w:val="28"/>
        </w:rPr>
        <w:t xml:space="preserve"> déroule en présentiel et comprend des</w:t>
      </w:r>
      <w:r w:rsidRPr="001C619E">
        <w:rPr>
          <w:rStyle w:val="apple-converted-space"/>
          <w:rFonts w:ascii="Cambria" w:hAnsi="Cambria" w:cs="Arial"/>
          <w:color w:val="2B2E34"/>
          <w:spacing w:val="7"/>
          <w:sz w:val="28"/>
          <w:szCs w:val="28"/>
        </w:rPr>
        <w:t> </w:t>
      </w:r>
      <w:r w:rsidRPr="001C619E">
        <w:rPr>
          <w:rStyle w:val="lev"/>
          <w:rFonts w:ascii="Cambria" w:hAnsi="Cambria" w:cs="Arial"/>
          <w:b w:val="0"/>
          <w:bCs w:val="0"/>
          <w:color w:val="2B2E34"/>
          <w:spacing w:val="7"/>
          <w:sz w:val="28"/>
          <w:szCs w:val="28"/>
        </w:rPr>
        <w:t>cours théoriques</w:t>
      </w:r>
      <w:r w:rsidRPr="001C619E">
        <w:rPr>
          <w:rFonts w:ascii="Cambria" w:hAnsi="Cambria" w:cs="Arial"/>
          <w:b/>
          <w:bCs/>
          <w:color w:val="2B2E34"/>
          <w:spacing w:val="7"/>
          <w:sz w:val="28"/>
          <w:szCs w:val="28"/>
        </w:rPr>
        <w:t>,</w:t>
      </w:r>
      <w:r w:rsidRPr="001C619E">
        <w:rPr>
          <w:rStyle w:val="apple-converted-space"/>
          <w:rFonts w:ascii="Cambria" w:hAnsi="Cambria" w:cs="Arial"/>
          <w:b/>
          <w:bCs/>
          <w:color w:val="2B2E34"/>
          <w:spacing w:val="7"/>
          <w:sz w:val="28"/>
          <w:szCs w:val="28"/>
        </w:rPr>
        <w:t> </w:t>
      </w:r>
      <w:r w:rsidRPr="001C619E">
        <w:rPr>
          <w:rStyle w:val="lev"/>
          <w:rFonts w:ascii="Cambria" w:hAnsi="Cambria" w:cs="Arial"/>
          <w:b w:val="0"/>
          <w:bCs w:val="0"/>
          <w:color w:val="2B2E34"/>
          <w:spacing w:val="7"/>
          <w:sz w:val="28"/>
          <w:szCs w:val="28"/>
        </w:rPr>
        <w:t>des sessions pratiques</w:t>
      </w:r>
      <w:r w:rsidRPr="00F37E2A">
        <w:rPr>
          <w:rFonts w:ascii="Cambria" w:hAnsi="Cambria" w:cs="Arial"/>
          <w:color w:val="2B2E34"/>
          <w:spacing w:val="7"/>
          <w:sz w:val="28"/>
          <w:szCs w:val="28"/>
        </w:rPr>
        <w:t>,</w:t>
      </w:r>
      <w:r w:rsidRPr="00F37E2A">
        <w:rPr>
          <w:rStyle w:val="apple-converted-space"/>
          <w:rFonts w:ascii="Cambria" w:hAnsi="Cambria" w:cs="Arial"/>
          <w:color w:val="2B2E34"/>
          <w:spacing w:val="7"/>
          <w:sz w:val="28"/>
          <w:szCs w:val="28"/>
        </w:rPr>
        <w:t> </w:t>
      </w:r>
      <w:r w:rsidR="00F37E2A" w:rsidRPr="00F37E2A">
        <w:rPr>
          <w:rStyle w:val="apple-converted-space"/>
          <w:rFonts w:ascii="Cambria" w:hAnsi="Cambria" w:cs="Arial"/>
          <w:color w:val="2B2E34"/>
          <w:spacing w:val="7"/>
          <w:sz w:val="28"/>
          <w:szCs w:val="28"/>
        </w:rPr>
        <w:t>des périodes de stage en entreprises,</w:t>
      </w:r>
      <w:r w:rsidR="00F37E2A">
        <w:rPr>
          <w:rStyle w:val="apple-converted-space"/>
          <w:rFonts w:ascii="Cambria" w:hAnsi="Cambria" w:cs="Arial"/>
          <w:b/>
          <w:bCs/>
          <w:color w:val="2B2E34"/>
          <w:spacing w:val="7"/>
          <w:sz w:val="28"/>
          <w:szCs w:val="28"/>
        </w:rPr>
        <w:t xml:space="preserve"> </w:t>
      </w:r>
      <w:r w:rsidRPr="001C619E">
        <w:rPr>
          <w:rStyle w:val="lev"/>
          <w:rFonts w:ascii="Cambria" w:hAnsi="Cambria" w:cs="Arial"/>
          <w:b w:val="0"/>
          <w:bCs w:val="0"/>
          <w:color w:val="2B2E34"/>
          <w:spacing w:val="7"/>
          <w:sz w:val="28"/>
          <w:szCs w:val="28"/>
        </w:rPr>
        <w:t>des conférences avec des experts et des représentants de marques</w:t>
      </w:r>
      <w:r w:rsidRPr="001C619E">
        <w:rPr>
          <w:rStyle w:val="apple-converted-space"/>
          <w:rFonts w:ascii="Cambria" w:hAnsi="Cambria" w:cs="Arial"/>
          <w:color w:val="2B2E34"/>
          <w:spacing w:val="7"/>
          <w:sz w:val="28"/>
          <w:szCs w:val="28"/>
        </w:rPr>
        <w:t> </w:t>
      </w:r>
      <w:r w:rsidRPr="001C619E">
        <w:rPr>
          <w:rFonts w:ascii="Cambria" w:hAnsi="Cambria" w:cs="Arial"/>
          <w:color w:val="2B2E34"/>
          <w:spacing w:val="7"/>
          <w:sz w:val="28"/>
          <w:szCs w:val="28"/>
        </w:rPr>
        <w:t>de l’industrie de la beauté.</w:t>
      </w:r>
    </w:p>
    <w:p w14:paraId="00612F87" w14:textId="2F0EBC1F" w:rsidR="001C619E" w:rsidRPr="001C619E" w:rsidRDefault="001C619E" w:rsidP="001C619E">
      <w:pPr>
        <w:pStyle w:val="NormalWeb"/>
        <w:spacing w:before="0" w:beforeAutospacing="0" w:after="0" w:afterAutospacing="0" w:line="330" w:lineRule="atLeast"/>
        <w:rPr>
          <w:rFonts w:ascii="Cambria" w:hAnsi="Cambria" w:cs="Arial"/>
          <w:b/>
          <w:bCs/>
          <w:color w:val="2B2E34"/>
          <w:spacing w:val="7"/>
          <w:sz w:val="28"/>
          <w:szCs w:val="28"/>
        </w:rPr>
      </w:pPr>
      <w:r w:rsidRPr="001C619E">
        <w:rPr>
          <w:rFonts w:ascii="Cambria" w:hAnsi="Cambria" w:cs="Arial"/>
          <w:color w:val="2B2E34"/>
          <w:spacing w:val="7"/>
          <w:sz w:val="28"/>
          <w:szCs w:val="28"/>
        </w:rPr>
        <w:t>Les apprenants participent activement à leur apprentissage à travers des</w:t>
      </w:r>
      <w:r w:rsidRPr="001C619E">
        <w:rPr>
          <w:rStyle w:val="apple-converted-space"/>
          <w:rFonts w:ascii="Cambria" w:hAnsi="Cambria" w:cs="Arial"/>
          <w:color w:val="2B2E34"/>
          <w:spacing w:val="7"/>
          <w:sz w:val="28"/>
          <w:szCs w:val="28"/>
        </w:rPr>
        <w:t> </w:t>
      </w:r>
      <w:r w:rsidRPr="001C619E">
        <w:rPr>
          <w:rStyle w:val="lev"/>
          <w:rFonts w:ascii="Cambria" w:hAnsi="Cambria" w:cs="Arial"/>
          <w:b w:val="0"/>
          <w:bCs w:val="0"/>
          <w:color w:val="2B2E34"/>
          <w:spacing w:val="7"/>
          <w:sz w:val="28"/>
          <w:szCs w:val="28"/>
        </w:rPr>
        <w:t>ateliers pratiques</w:t>
      </w:r>
      <w:r w:rsidRPr="001C619E">
        <w:rPr>
          <w:rFonts w:ascii="Cambria" w:hAnsi="Cambria" w:cs="Arial"/>
          <w:b/>
          <w:bCs/>
          <w:color w:val="2B2E34"/>
          <w:spacing w:val="7"/>
          <w:sz w:val="28"/>
          <w:szCs w:val="28"/>
        </w:rPr>
        <w:t xml:space="preserve">, </w:t>
      </w:r>
      <w:r w:rsidRPr="001C619E">
        <w:rPr>
          <w:rFonts w:ascii="Cambria" w:hAnsi="Cambria" w:cs="Arial"/>
          <w:color w:val="2B2E34"/>
          <w:spacing w:val="7"/>
          <w:sz w:val="28"/>
          <w:szCs w:val="28"/>
        </w:rPr>
        <w:t>des</w:t>
      </w:r>
      <w:r w:rsidRPr="001C619E">
        <w:rPr>
          <w:rStyle w:val="apple-converted-space"/>
          <w:rFonts w:ascii="Cambria" w:hAnsi="Cambria" w:cs="Arial"/>
          <w:b/>
          <w:bCs/>
          <w:color w:val="2B2E34"/>
          <w:spacing w:val="7"/>
          <w:sz w:val="28"/>
          <w:szCs w:val="28"/>
        </w:rPr>
        <w:t> </w:t>
      </w:r>
      <w:r w:rsidRPr="001C619E">
        <w:rPr>
          <w:rStyle w:val="lev"/>
          <w:rFonts w:ascii="Cambria" w:hAnsi="Cambria" w:cs="Arial"/>
          <w:b w:val="0"/>
          <w:bCs w:val="0"/>
          <w:color w:val="2B2E34"/>
          <w:spacing w:val="7"/>
          <w:sz w:val="28"/>
          <w:szCs w:val="28"/>
        </w:rPr>
        <w:t>démonstrations interactives</w:t>
      </w:r>
      <w:r w:rsidRPr="001C619E">
        <w:rPr>
          <w:rFonts w:ascii="Cambria" w:hAnsi="Cambria" w:cs="Arial"/>
          <w:b/>
          <w:bCs/>
          <w:color w:val="2B2E34"/>
          <w:spacing w:val="7"/>
          <w:sz w:val="28"/>
          <w:szCs w:val="28"/>
        </w:rPr>
        <w:t>,</w:t>
      </w:r>
      <w:r w:rsidRPr="001C619E">
        <w:rPr>
          <w:rStyle w:val="apple-converted-space"/>
          <w:rFonts w:ascii="Cambria" w:hAnsi="Cambria" w:cs="Arial"/>
          <w:b/>
          <w:bCs/>
          <w:color w:val="2B2E34"/>
          <w:spacing w:val="7"/>
          <w:sz w:val="28"/>
          <w:szCs w:val="28"/>
        </w:rPr>
        <w:t> </w:t>
      </w:r>
      <w:r w:rsidRPr="001C619E">
        <w:rPr>
          <w:rStyle w:val="lev"/>
          <w:rFonts w:ascii="Cambria" w:hAnsi="Cambria" w:cs="Arial"/>
          <w:b w:val="0"/>
          <w:bCs w:val="0"/>
          <w:color w:val="2B2E34"/>
          <w:spacing w:val="7"/>
          <w:sz w:val="28"/>
          <w:szCs w:val="28"/>
        </w:rPr>
        <w:t>des études de cas</w:t>
      </w:r>
      <w:r w:rsidRPr="001C619E">
        <w:rPr>
          <w:rFonts w:ascii="Cambria" w:hAnsi="Cambria" w:cs="Arial"/>
          <w:b/>
          <w:bCs/>
          <w:color w:val="2B2E34"/>
          <w:spacing w:val="7"/>
          <w:sz w:val="28"/>
          <w:szCs w:val="28"/>
        </w:rPr>
        <w:t xml:space="preserve">, </w:t>
      </w:r>
      <w:r w:rsidRPr="001C619E">
        <w:rPr>
          <w:rFonts w:ascii="Cambria" w:hAnsi="Cambria" w:cs="Arial"/>
          <w:color w:val="2B2E34"/>
          <w:spacing w:val="7"/>
          <w:sz w:val="28"/>
          <w:szCs w:val="28"/>
        </w:rPr>
        <w:t>des</w:t>
      </w:r>
      <w:r w:rsidRPr="001C619E">
        <w:rPr>
          <w:rStyle w:val="apple-converted-space"/>
          <w:rFonts w:ascii="Cambria" w:hAnsi="Cambria" w:cs="Arial"/>
          <w:b/>
          <w:bCs/>
          <w:color w:val="2B2E34"/>
          <w:spacing w:val="7"/>
          <w:sz w:val="28"/>
          <w:szCs w:val="28"/>
        </w:rPr>
        <w:t> </w:t>
      </w:r>
      <w:r w:rsidRPr="001C619E">
        <w:rPr>
          <w:rStyle w:val="lev"/>
          <w:rFonts w:ascii="Cambria" w:hAnsi="Cambria" w:cs="Arial"/>
          <w:b w:val="0"/>
          <w:bCs w:val="0"/>
          <w:color w:val="2B2E34"/>
          <w:spacing w:val="7"/>
          <w:sz w:val="28"/>
          <w:szCs w:val="28"/>
        </w:rPr>
        <w:t>travaux de groupe</w:t>
      </w:r>
      <w:r w:rsidRPr="001C619E">
        <w:rPr>
          <w:rFonts w:ascii="Cambria" w:hAnsi="Cambria" w:cs="Arial"/>
          <w:b/>
          <w:bCs/>
          <w:color w:val="2B2E34"/>
          <w:spacing w:val="7"/>
          <w:sz w:val="28"/>
          <w:szCs w:val="28"/>
        </w:rPr>
        <w:t>.</w:t>
      </w:r>
    </w:p>
    <w:p w14:paraId="2B68EB91" w14:textId="77777777" w:rsidR="001C619E" w:rsidRDefault="001C619E" w:rsidP="001C619E">
      <w:pPr>
        <w:pStyle w:val="NormalWeb"/>
        <w:spacing w:before="0" w:beforeAutospacing="0" w:after="0" w:afterAutospacing="0" w:line="330" w:lineRule="atLeast"/>
        <w:rPr>
          <w:rFonts w:ascii="Cambria" w:hAnsi="Cambria" w:cs="Arial"/>
          <w:color w:val="2B2E34"/>
          <w:spacing w:val="7"/>
          <w:sz w:val="28"/>
          <w:szCs w:val="28"/>
        </w:rPr>
      </w:pPr>
      <w:r w:rsidRPr="001C619E">
        <w:rPr>
          <w:rFonts w:ascii="Cambria" w:hAnsi="Cambria" w:cs="Arial"/>
          <w:color w:val="2B2E34"/>
          <w:spacing w:val="7"/>
          <w:sz w:val="28"/>
          <w:szCs w:val="28"/>
        </w:rPr>
        <w:t>L’introduction d’éléments ludiques dans ces activités stimule l’engagement des apprenants, renforçant ainsi leur compréhension des concepts clés. L’objectif est de permettre aux apprenants de jouer un rôle actif dans leur processus d’apprentissage en adaptant les méthodes pédagogiques en fonction de leur niveau, de leurs besoins et des objectifs spécifiques d’apprentissage.</w:t>
      </w:r>
    </w:p>
    <w:p w14:paraId="5F511DE3" w14:textId="77777777" w:rsidR="00F37E2A" w:rsidRPr="001C619E" w:rsidRDefault="00F37E2A" w:rsidP="001C619E">
      <w:pPr>
        <w:pStyle w:val="NormalWeb"/>
        <w:spacing w:before="0" w:beforeAutospacing="0" w:after="0" w:afterAutospacing="0" w:line="330" w:lineRule="atLeast"/>
        <w:rPr>
          <w:rFonts w:ascii="Cambria" w:hAnsi="Cambria" w:cs="Arial"/>
          <w:color w:val="2B2E34"/>
          <w:spacing w:val="7"/>
          <w:sz w:val="28"/>
          <w:szCs w:val="28"/>
        </w:rPr>
      </w:pPr>
    </w:p>
    <w:p w14:paraId="2FC30C1B" w14:textId="77777777" w:rsidR="001C619E" w:rsidRDefault="001C619E" w:rsidP="001C619E">
      <w:pPr>
        <w:pStyle w:val="NormalWeb"/>
        <w:spacing w:before="0" w:beforeAutospacing="0" w:after="0" w:afterAutospacing="0" w:line="330" w:lineRule="atLeast"/>
        <w:rPr>
          <w:rFonts w:ascii="Arial" w:hAnsi="Arial" w:cs="Arial"/>
          <w:color w:val="2B2E34"/>
          <w:spacing w:val="7"/>
          <w:sz w:val="23"/>
          <w:szCs w:val="23"/>
        </w:rPr>
      </w:pPr>
    </w:p>
    <w:p w14:paraId="72DE86B8" w14:textId="6004A787" w:rsidR="008C7EEA" w:rsidRPr="00B0581D" w:rsidRDefault="0045082F" w:rsidP="0045082F">
      <w:pPr>
        <w:rPr>
          <w:rFonts w:ascii="Cambria" w:hAnsi="Cambria"/>
          <w:b/>
          <w:bCs/>
          <w:sz w:val="32"/>
          <w:szCs w:val="32"/>
        </w:rPr>
      </w:pPr>
      <w:r w:rsidRPr="00295AD5">
        <w:rPr>
          <w:rFonts w:ascii="Cambria" w:hAnsi="Cambria"/>
          <w:b/>
          <w:bCs/>
          <w:sz w:val="32"/>
          <w:szCs w:val="32"/>
        </w:rPr>
        <w:lastRenderedPageBreak/>
        <w:t>Contenu de la formation :</w:t>
      </w:r>
    </w:p>
    <w:p w14:paraId="0FBB1C18" w14:textId="4DC63C69" w:rsidR="001C619E" w:rsidRDefault="008C7EEA" w:rsidP="001C619E">
      <w:pPr>
        <w:pStyle w:val="Titre5"/>
        <w:spacing w:before="0" w:after="75" w:line="375" w:lineRule="atLeast"/>
        <w:rPr>
          <w:rFonts w:ascii="Arial" w:hAnsi="Arial" w:cs="Arial"/>
          <w:color w:val="033E5F"/>
          <w:sz w:val="27"/>
          <w:szCs w:val="27"/>
        </w:rPr>
      </w:pPr>
      <w:r w:rsidRPr="001C619E">
        <w:rPr>
          <w:rFonts w:ascii="Cambria" w:hAnsi="Cambria"/>
          <w:color w:val="000000" w:themeColor="text1"/>
          <w:sz w:val="28"/>
          <w:szCs w:val="28"/>
          <w:u w:val="single"/>
        </w:rPr>
        <w:t>Bloc n° 1</w:t>
      </w:r>
      <w:r w:rsidR="000B5078">
        <w:rPr>
          <w:rFonts w:ascii="Cambria" w:hAnsi="Cambria"/>
          <w:color w:val="000000" w:themeColor="text1"/>
          <w:sz w:val="28"/>
          <w:szCs w:val="28"/>
          <w:u w:val="single"/>
        </w:rPr>
        <w:t xml:space="preserve">- </w:t>
      </w:r>
      <w:r w:rsidR="000543F7">
        <w:rPr>
          <w:rFonts w:ascii="Cambria" w:hAnsi="Cambria" w:cs="Arial"/>
          <w:color w:val="000000" w:themeColor="text1"/>
          <w:sz w:val="28"/>
          <w:szCs w:val="28"/>
        </w:rPr>
        <w:t>Prestations esthétiques et développement de service de beauté et de bien-être</w:t>
      </w:r>
      <w:r w:rsidR="001C619E" w:rsidRPr="001C619E">
        <w:rPr>
          <w:rStyle w:val="apple-converted-space"/>
          <w:rFonts w:ascii="Arial" w:hAnsi="Arial" w:cs="Arial"/>
          <w:color w:val="000000" w:themeColor="text1"/>
          <w:sz w:val="27"/>
          <w:szCs w:val="27"/>
        </w:rPr>
        <w:t> </w:t>
      </w:r>
      <w:r w:rsidR="00F37E2A">
        <w:rPr>
          <w:rStyle w:val="apple-converted-space"/>
          <w:rFonts w:ascii="Arial" w:hAnsi="Arial" w:cs="Arial"/>
          <w:color w:val="000000" w:themeColor="text1"/>
          <w:sz w:val="27"/>
          <w:szCs w:val="27"/>
        </w:rPr>
        <w:t>respectueux des transitions écologiques</w:t>
      </w:r>
    </w:p>
    <w:p w14:paraId="68DB17FD" w14:textId="77777777" w:rsidR="001A2193" w:rsidRDefault="001C619E" w:rsidP="008C7EEA">
      <w:pPr>
        <w:pStyle w:val="NormalWeb"/>
        <w:shd w:val="clear" w:color="auto" w:fill="FFFFFF"/>
        <w:spacing w:before="0" w:beforeAutospacing="0" w:after="0" w:afterAutospacing="0"/>
        <w:rPr>
          <w:rFonts w:ascii="Cambria" w:hAnsi="Cambria" w:cs="Arial"/>
          <w:color w:val="000000" w:themeColor="text1"/>
          <w:sz w:val="28"/>
          <w:szCs w:val="28"/>
          <w:shd w:val="clear" w:color="auto" w:fill="FFFFFF"/>
        </w:rPr>
      </w:pPr>
      <w:r w:rsidRPr="001C619E">
        <w:rPr>
          <w:rFonts w:ascii="Cambria" w:hAnsi="Cambria" w:cs="Arial"/>
          <w:color w:val="000000" w:themeColor="text1"/>
          <w:sz w:val="28"/>
          <w:szCs w:val="28"/>
          <w:shd w:val="clear" w:color="auto" w:fill="FFFFFF"/>
        </w:rPr>
        <w:t xml:space="preserve">- </w:t>
      </w:r>
      <w:r w:rsidR="00F37E2A">
        <w:rPr>
          <w:rFonts w:ascii="Cambria" w:hAnsi="Cambria" w:cs="Arial"/>
          <w:color w:val="000000" w:themeColor="text1"/>
          <w:sz w:val="28"/>
          <w:szCs w:val="28"/>
          <w:shd w:val="clear" w:color="auto" w:fill="FFFFFF"/>
        </w:rPr>
        <w:t>Concevoir et/ou réaliser des prestations et services esthétiques innovants</w:t>
      </w:r>
      <w:r w:rsidRPr="001C619E">
        <w:rPr>
          <w:rFonts w:ascii="Cambria" w:hAnsi="Cambria" w:cs="Arial"/>
          <w:color w:val="000000" w:themeColor="text1"/>
          <w:sz w:val="28"/>
          <w:szCs w:val="28"/>
        </w:rPr>
        <w:br/>
      </w:r>
      <w:r w:rsidRPr="001C619E">
        <w:rPr>
          <w:rFonts w:ascii="Cambria" w:hAnsi="Cambria" w:cs="Arial"/>
          <w:color w:val="000000" w:themeColor="text1"/>
          <w:sz w:val="28"/>
          <w:szCs w:val="28"/>
          <w:shd w:val="clear" w:color="auto" w:fill="FFFFFF"/>
        </w:rPr>
        <w:t xml:space="preserve">- </w:t>
      </w:r>
      <w:r w:rsidR="00F37E2A">
        <w:rPr>
          <w:rFonts w:ascii="Cambria" w:hAnsi="Cambria" w:cs="Arial"/>
          <w:color w:val="000000" w:themeColor="text1"/>
          <w:sz w:val="28"/>
          <w:szCs w:val="28"/>
          <w:shd w:val="clear" w:color="auto" w:fill="FFFFFF"/>
        </w:rPr>
        <w:t>Concevoir et/ou réaliser une prestation utilisant des rayonnements ultra-violets (UV)</w:t>
      </w:r>
      <w:r w:rsidRPr="001C619E">
        <w:rPr>
          <w:rFonts w:ascii="Cambria" w:hAnsi="Cambria" w:cs="Arial"/>
          <w:color w:val="000000" w:themeColor="text1"/>
          <w:sz w:val="28"/>
          <w:szCs w:val="28"/>
          <w:shd w:val="clear" w:color="auto" w:fill="FFFFFF"/>
        </w:rPr>
        <w:t> </w:t>
      </w:r>
      <w:r w:rsidRPr="001C619E">
        <w:rPr>
          <w:rFonts w:ascii="Cambria" w:hAnsi="Cambria" w:cs="Arial"/>
          <w:color w:val="000000" w:themeColor="text1"/>
          <w:sz w:val="28"/>
          <w:szCs w:val="28"/>
        </w:rPr>
        <w:br/>
      </w:r>
      <w:r w:rsidRPr="001C619E">
        <w:rPr>
          <w:rFonts w:ascii="Cambria" w:hAnsi="Cambria" w:cs="Arial"/>
          <w:color w:val="000000" w:themeColor="text1"/>
          <w:sz w:val="28"/>
          <w:szCs w:val="28"/>
          <w:shd w:val="clear" w:color="auto" w:fill="FFFFFF"/>
        </w:rPr>
        <w:t xml:space="preserve">- </w:t>
      </w:r>
      <w:r w:rsidR="00F37E2A">
        <w:rPr>
          <w:rFonts w:ascii="Cambria" w:hAnsi="Cambria" w:cs="Arial"/>
          <w:color w:val="000000" w:themeColor="text1"/>
          <w:sz w:val="28"/>
          <w:szCs w:val="28"/>
          <w:shd w:val="clear" w:color="auto" w:fill="FFFFFF"/>
        </w:rPr>
        <w:t xml:space="preserve">Concevoir et/ou </w:t>
      </w:r>
      <w:r w:rsidR="001A2193">
        <w:rPr>
          <w:rFonts w:ascii="Cambria" w:hAnsi="Cambria" w:cs="Arial"/>
          <w:color w:val="000000" w:themeColor="text1"/>
          <w:sz w:val="28"/>
          <w:szCs w:val="28"/>
          <w:shd w:val="clear" w:color="auto" w:fill="FFFFFF"/>
        </w:rPr>
        <w:t>réaliser des démonstrations de techniques esthétiques innovantes</w:t>
      </w:r>
    </w:p>
    <w:p w14:paraId="5020A64E" w14:textId="3BCF35BB" w:rsidR="008C7EEA" w:rsidRPr="001C619E" w:rsidRDefault="001A2193" w:rsidP="008C7EEA">
      <w:pPr>
        <w:pStyle w:val="NormalWeb"/>
        <w:shd w:val="clear" w:color="auto" w:fill="FFFFFF"/>
        <w:spacing w:before="0" w:beforeAutospacing="0" w:after="0" w:afterAutospacing="0"/>
        <w:rPr>
          <w:rFonts w:ascii="Cambria" w:hAnsi="Cambria"/>
          <w:color w:val="000000" w:themeColor="text1"/>
          <w:sz w:val="28"/>
          <w:szCs w:val="28"/>
          <w:u w:val="single"/>
        </w:rPr>
      </w:pPr>
      <w:r>
        <w:rPr>
          <w:rFonts w:ascii="Cambria" w:hAnsi="Cambria" w:cs="Arial"/>
          <w:color w:val="000000" w:themeColor="text1"/>
          <w:sz w:val="28"/>
          <w:szCs w:val="28"/>
          <w:shd w:val="clear" w:color="auto" w:fill="FFFFFF"/>
        </w:rPr>
        <w:t>- Dynamiser l’offre commerciale et la relation client</w:t>
      </w:r>
    </w:p>
    <w:p w14:paraId="77976794" w14:textId="77777777" w:rsidR="0045082F" w:rsidRPr="00011EDA" w:rsidRDefault="0045082F" w:rsidP="00992183">
      <w:pPr>
        <w:rPr>
          <w:rFonts w:ascii="Cambria" w:hAnsi="Cambria"/>
          <w:sz w:val="28"/>
          <w:szCs w:val="28"/>
        </w:rPr>
      </w:pPr>
    </w:p>
    <w:p w14:paraId="3BD80008" w14:textId="646FF8FF" w:rsidR="000B5078" w:rsidRPr="000B5078" w:rsidRDefault="008C7EEA" w:rsidP="000B5078">
      <w:pPr>
        <w:pStyle w:val="Titre5"/>
        <w:spacing w:before="0" w:after="75" w:line="375" w:lineRule="atLeast"/>
        <w:rPr>
          <w:rFonts w:ascii="Cambria" w:hAnsi="Cambria" w:cs="Arial"/>
          <w:color w:val="000000" w:themeColor="text1"/>
          <w:sz w:val="28"/>
          <w:szCs w:val="28"/>
        </w:rPr>
      </w:pPr>
      <w:r w:rsidRPr="000B5078">
        <w:rPr>
          <w:rFonts w:ascii="Cambria" w:hAnsi="Cambria"/>
          <w:color w:val="000000" w:themeColor="text1"/>
          <w:sz w:val="28"/>
          <w:szCs w:val="28"/>
          <w:u w:val="single"/>
        </w:rPr>
        <w:t xml:space="preserve">Bloc n° </w:t>
      </w:r>
      <w:r w:rsidR="000B5078" w:rsidRPr="000B5078">
        <w:rPr>
          <w:rFonts w:ascii="Cambria" w:hAnsi="Cambria"/>
          <w:color w:val="000000" w:themeColor="text1"/>
          <w:sz w:val="28"/>
          <w:szCs w:val="28"/>
          <w:u w:val="single"/>
        </w:rPr>
        <w:t>2</w:t>
      </w:r>
      <w:r w:rsidR="000B5078">
        <w:rPr>
          <w:rFonts w:ascii="Cambria" w:hAnsi="Cambria"/>
          <w:color w:val="000000" w:themeColor="text1"/>
          <w:sz w:val="28"/>
          <w:szCs w:val="28"/>
          <w:u w:val="single"/>
        </w:rPr>
        <w:t xml:space="preserve">- </w:t>
      </w:r>
      <w:r w:rsidR="006375D9">
        <w:rPr>
          <w:rFonts w:ascii="Cambria" w:hAnsi="Cambria"/>
          <w:color w:val="000000" w:themeColor="text1"/>
          <w:sz w:val="28"/>
          <w:szCs w:val="28"/>
        </w:rPr>
        <w:t>C</w:t>
      </w:r>
      <w:r w:rsidR="001A2193">
        <w:rPr>
          <w:rFonts w:ascii="Cambria" w:hAnsi="Cambria"/>
          <w:color w:val="000000" w:themeColor="text1"/>
          <w:sz w:val="28"/>
          <w:szCs w:val="28"/>
        </w:rPr>
        <w:t>oncevoir ou réaliser tout ou partie d’un projet d’une entreprise, d’un pôle d’activité, d’un service</w:t>
      </w:r>
    </w:p>
    <w:p w14:paraId="11A65656" w14:textId="7D85E6E4" w:rsidR="00992183" w:rsidRPr="000B5078" w:rsidRDefault="000B5078" w:rsidP="00992183">
      <w:pPr>
        <w:pStyle w:val="NormalWeb"/>
        <w:shd w:val="clear" w:color="auto" w:fill="FFFFFF"/>
        <w:spacing w:before="0" w:beforeAutospacing="0" w:after="0" w:afterAutospacing="0"/>
        <w:rPr>
          <w:rFonts w:ascii="Cambria" w:hAnsi="Cambria" w:cs="Arial"/>
          <w:color w:val="000000" w:themeColor="text1"/>
          <w:sz w:val="28"/>
          <w:szCs w:val="28"/>
          <w:shd w:val="clear" w:color="auto" w:fill="FFFFFF"/>
        </w:rPr>
      </w:pPr>
      <w:r w:rsidRPr="000B5078">
        <w:rPr>
          <w:rFonts w:ascii="Cambria" w:hAnsi="Cambria" w:cs="Arial"/>
          <w:color w:val="000000" w:themeColor="text1"/>
          <w:sz w:val="28"/>
          <w:szCs w:val="28"/>
          <w:shd w:val="clear" w:color="auto" w:fill="FFFFFF"/>
        </w:rPr>
        <w:t>- A</w:t>
      </w:r>
      <w:r w:rsidR="001A2193">
        <w:rPr>
          <w:rFonts w:ascii="Cambria" w:hAnsi="Cambria" w:cs="Arial"/>
          <w:color w:val="000000" w:themeColor="text1"/>
          <w:sz w:val="28"/>
          <w:szCs w:val="28"/>
          <w:shd w:val="clear" w:color="auto" w:fill="FFFFFF"/>
        </w:rPr>
        <w:t>nalyser les besoins d’une entreprise, d’un pôle d’activité, d’un service</w:t>
      </w:r>
      <w:r w:rsidRPr="000B5078">
        <w:rPr>
          <w:rFonts w:ascii="Cambria" w:hAnsi="Cambria" w:cs="Arial"/>
          <w:color w:val="000000" w:themeColor="text1"/>
          <w:sz w:val="28"/>
          <w:szCs w:val="28"/>
        </w:rPr>
        <w:br/>
      </w:r>
      <w:r w:rsidRPr="000B5078">
        <w:rPr>
          <w:rFonts w:ascii="Cambria" w:hAnsi="Cambria" w:cs="Arial"/>
          <w:color w:val="000000" w:themeColor="text1"/>
          <w:sz w:val="28"/>
          <w:szCs w:val="28"/>
          <w:shd w:val="clear" w:color="auto" w:fill="FFFFFF"/>
        </w:rPr>
        <w:t xml:space="preserve">- </w:t>
      </w:r>
      <w:r w:rsidR="001A2193">
        <w:rPr>
          <w:rFonts w:ascii="Cambria" w:hAnsi="Cambria" w:cs="Arial"/>
          <w:color w:val="000000" w:themeColor="text1"/>
          <w:sz w:val="28"/>
          <w:szCs w:val="28"/>
          <w:shd w:val="clear" w:color="auto" w:fill="FFFFFF"/>
        </w:rPr>
        <w:t>Participer à la conception ou à la réalisation d’un projet en lien avec une entreprise dans le respect de la RSE</w:t>
      </w:r>
      <w:r w:rsidRPr="000B5078">
        <w:rPr>
          <w:rFonts w:ascii="Cambria" w:hAnsi="Cambria" w:cs="Arial"/>
          <w:color w:val="000000" w:themeColor="text1"/>
          <w:sz w:val="28"/>
          <w:szCs w:val="28"/>
        </w:rPr>
        <w:br/>
      </w:r>
      <w:r w:rsidRPr="000B5078">
        <w:rPr>
          <w:rFonts w:ascii="Cambria" w:hAnsi="Cambria" w:cs="Arial"/>
          <w:color w:val="000000" w:themeColor="text1"/>
          <w:sz w:val="28"/>
          <w:szCs w:val="28"/>
          <w:shd w:val="clear" w:color="auto" w:fill="FFFFFF"/>
        </w:rPr>
        <w:t xml:space="preserve">- </w:t>
      </w:r>
      <w:r w:rsidR="001A2193">
        <w:rPr>
          <w:rFonts w:ascii="Cambria" w:hAnsi="Cambria" w:cs="Arial"/>
          <w:color w:val="000000" w:themeColor="text1"/>
          <w:sz w:val="28"/>
          <w:szCs w:val="28"/>
          <w:shd w:val="clear" w:color="auto" w:fill="FFFFFF"/>
        </w:rPr>
        <w:t>Communiquer avec les différents services de l’entreprise et ses partenaires</w:t>
      </w:r>
    </w:p>
    <w:p w14:paraId="12D9C957" w14:textId="77777777" w:rsidR="000B5078" w:rsidRPr="00C21CA4" w:rsidRDefault="000B5078" w:rsidP="00992183">
      <w:pPr>
        <w:pStyle w:val="NormalWeb"/>
        <w:shd w:val="clear" w:color="auto" w:fill="FFFFFF"/>
        <w:spacing w:before="0" w:beforeAutospacing="0" w:after="0" w:afterAutospacing="0"/>
        <w:rPr>
          <w:rFonts w:ascii="Cambria" w:hAnsi="Cambria"/>
          <w:sz w:val="28"/>
          <w:szCs w:val="28"/>
          <w:u w:val="single"/>
        </w:rPr>
      </w:pPr>
    </w:p>
    <w:p w14:paraId="73309EE0" w14:textId="6D9AFD46" w:rsidR="000B5078" w:rsidRPr="000B5078" w:rsidRDefault="008C7EEA" w:rsidP="000B5078">
      <w:pPr>
        <w:pStyle w:val="Titre5"/>
        <w:spacing w:before="0" w:after="75" w:line="375" w:lineRule="atLeast"/>
        <w:rPr>
          <w:rFonts w:ascii="Cambria" w:hAnsi="Cambria" w:cs="Arial"/>
          <w:color w:val="000000" w:themeColor="text1"/>
          <w:sz w:val="28"/>
          <w:szCs w:val="28"/>
        </w:rPr>
      </w:pPr>
      <w:r w:rsidRPr="000B5078">
        <w:rPr>
          <w:rFonts w:ascii="Cambria" w:hAnsi="Cambria"/>
          <w:color w:val="000000" w:themeColor="text1"/>
          <w:sz w:val="28"/>
          <w:szCs w:val="28"/>
          <w:u w:val="single"/>
        </w:rPr>
        <w:t xml:space="preserve">Bloc n° </w:t>
      </w:r>
      <w:r w:rsidR="000B5078" w:rsidRPr="000B5078">
        <w:rPr>
          <w:rFonts w:ascii="Cambria" w:hAnsi="Cambria"/>
          <w:color w:val="000000" w:themeColor="text1"/>
          <w:sz w:val="28"/>
          <w:szCs w:val="28"/>
          <w:u w:val="single"/>
        </w:rPr>
        <w:t>3</w:t>
      </w:r>
      <w:r w:rsidR="000B5078">
        <w:rPr>
          <w:rFonts w:ascii="Cambria" w:hAnsi="Cambria"/>
          <w:color w:val="000000" w:themeColor="text1"/>
          <w:sz w:val="28"/>
          <w:szCs w:val="28"/>
          <w:u w:val="single"/>
        </w:rPr>
        <w:t xml:space="preserve">- </w:t>
      </w:r>
      <w:r w:rsidR="001A2193" w:rsidRPr="001A2193">
        <w:rPr>
          <w:rFonts w:ascii="Cambria" w:hAnsi="Cambria"/>
          <w:color w:val="000000" w:themeColor="text1"/>
          <w:sz w:val="28"/>
          <w:szCs w:val="28"/>
        </w:rPr>
        <w:t>Manager une entité commerciale dans le domaine de la beauté et du bien-être</w:t>
      </w:r>
    </w:p>
    <w:p w14:paraId="3B388BF1" w14:textId="596DF8E5" w:rsidR="000B5078" w:rsidRDefault="000B5078" w:rsidP="008C7EEA">
      <w:pPr>
        <w:pStyle w:val="NormalWeb"/>
        <w:shd w:val="clear" w:color="auto" w:fill="FFFFFF"/>
        <w:spacing w:before="0" w:beforeAutospacing="0" w:after="0" w:afterAutospacing="0"/>
        <w:rPr>
          <w:rFonts w:ascii="Cambria" w:hAnsi="Cambria" w:cs="Arial"/>
          <w:color w:val="000000" w:themeColor="text1"/>
          <w:sz w:val="28"/>
          <w:szCs w:val="28"/>
          <w:shd w:val="clear" w:color="auto" w:fill="FFFFFF"/>
        </w:rPr>
      </w:pPr>
      <w:r w:rsidRPr="000B5078">
        <w:rPr>
          <w:rFonts w:ascii="Cambria" w:hAnsi="Cambria" w:cs="Arial"/>
          <w:color w:val="000000" w:themeColor="text1"/>
          <w:sz w:val="28"/>
          <w:szCs w:val="28"/>
          <w:shd w:val="clear" w:color="auto" w:fill="FFFFFF"/>
        </w:rPr>
        <w:t xml:space="preserve">- </w:t>
      </w:r>
      <w:r w:rsidR="001A2193">
        <w:rPr>
          <w:rFonts w:ascii="Cambria" w:hAnsi="Cambria" w:cs="Arial"/>
          <w:color w:val="000000" w:themeColor="text1"/>
          <w:sz w:val="28"/>
          <w:szCs w:val="28"/>
          <w:shd w:val="clear" w:color="auto" w:fill="FFFFFF"/>
        </w:rPr>
        <w:t>Concevoir le projet entrepre</w:t>
      </w:r>
      <w:r w:rsidR="006375D9">
        <w:rPr>
          <w:rFonts w:ascii="Cambria" w:hAnsi="Cambria" w:cs="Arial"/>
          <w:color w:val="000000" w:themeColor="text1"/>
          <w:sz w:val="28"/>
          <w:szCs w:val="28"/>
          <w:shd w:val="clear" w:color="auto" w:fill="FFFFFF"/>
        </w:rPr>
        <w:t>neurial</w:t>
      </w:r>
      <w:r w:rsidRPr="000B5078">
        <w:rPr>
          <w:rFonts w:ascii="Cambria" w:hAnsi="Cambria" w:cs="Arial"/>
          <w:color w:val="000000" w:themeColor="text1"/>
          <w:sz w:val="28"/>
          <w:szCs w:val="28"/>
        </w:rPr>
        <w:br/>
      </w:r>
      <w:r w:rsidRPr="000B5078">
        <w:rPr>
          <w:rFonts w:ascii="Cambria" w:hAnsi="Cambria" w:cs="Arial"/>
          <w:color w:val="000000" w:themeColor="text1"/>
          <w:sz w:val="28"/>
          <w:szCs w:val="28"/>
          <w:shd w:val="clear" w:color="auto" w:fill="FFFFFF"/>
        </w:rPr>
        <w:t xml:space="preserve">- </w:t>
      </w:r>
      <w:r w:rsidR="006375D9">
        <w:rPr>
          <w:rFonts w:ascii="Cambria" w:hAnsi="Cambria" w:cs="Arial"/>
          <w:color w:val="000000" w:themeColor="text1"/>
          <w:sz w:val="28"/>
          <w:szCs w:val="28"/>
          <w:shd w:val="clear" w:color="auto" w:fill="FFFFFF"/>
        </w:rPr>
        <w:t>Déployer le management stratégique</w:t>
      </w:r>
      <w:r w:rsidRPr="000B5078">
        <w:rPr>
          <w:rFonts w:ascii="Cambria" w:hAnsi="Cambria" w:cs="Arial"/>
          <w:color w:val="000000" w:themeColor="text1"/>
          <w:sz w:val="28"/>
          <w:szCs w:val="28"/>
        </w:rPr>
        <w:br/>
      </w:r>
      <w:r w:rsidRPr="000B5078">
        <w:rPr>
          <w:rFonts w:ascii="Cambria" w:hAnsi="Cambria" w:cs="Arial"/>
          <w:color w:val="000000" w:themeColor="text1"/>
          <w:sz w:val="28"/>
          <w:szCs w:val="28"/>
          <w:shd w:val="clear" w:color="auto" w:fill="FFFFFF"/>
        </w:rPr>
        <w:t xml:space="preserve">- </w:t>
      </w:r>
      <w:r w:rsidR="006375D9">
        <w:rPr>
          <w:rFonts w:ascii="Cambria" w:hAnsi="Cambria" w:cs="Arial"/>
          <w:color w:val="000000" w:themeColor="text1"/>
          <w:sz w:val="28"/>
          <w:szCs w:val="28"/>
          <w:shd w:val="clear" w:color="auto" w:fill="FFFFFF"/>
        </w:rPr>
        <w:t>Piloter le management opérationnel</w:t>
      </w:r>
      <w:r w:rsidRPr="000B5078">
        <w:rPr>
          <w:rFonts w:ascii="Cambria" w:hAnsi="Cambria" w:cs="Arial"/>
          <w:color w:val="000000" w:themeColor="text1"/>
          <w:sz w:val="28"/>
          <w:szCs w:val="28"/>
        </w:rPr>
        <w:br/>
      </w:r>
      <w:r w:rsidRPr="000B5078">
        <w:rPr>
          <w:rFonts w:ascii="Cambria" w:hAnsi="Cambria" w:cs="Arial"/>
          <w:color w:val="000000" w:themeColor="text1"/>
          <w:sz w:val="28"/>
          <w:szCs w:val="28"/>
          <w:shd w:val="clear" w:color="auto" w:fill="FFFFFF"/>
        </w:rPr>
        <w:t xml:space="preserve">- </w:t>
      </w:r>
      <w:r w:rsidR="006375D9">
        <w:rPr>
          <w:rFonts w:ascii="Cambria" w:hAnsi="Cambria" w:cs="Arial"/>
          <w:color w:val="000000" w:themeColor="text1"/>
          <w:sz w:val="28"/>
          <w:szCs w:val="28"/>
          <w:shd w:val="clear" w:color="auto" w:fill="FFFFFF"/>
        </w:rPr>
        <w:t>Gérer les ressources humaines</w:t>
      </w:r>
      <w:r w:rsidRPr="000B5078">
        <w:rPr>
          <w:rFonts w:ascii="Cambria" w:hAnsi="Cambria" w:cs="Arial"/>
          <w:color w:val="000000" w:themeColor="text1"/>
          <w:sz w:val="28"/>
          <w:szCs w:val="28"/>
        </w:rPr>
        <w:br/>
      </w:r>
      <w:r w:rsidRPr="000B5078">
        <w:rPr>
          <w:rFonts w:ascii="Cambria" w:hAnsi="Cambria" w:cs="Arial"/>
          <w:color w:val="000000" w:themeColor="text1"/>
          <w:sz w:val="28"/>
          <w:szCs w:val="28"/>
          <w:shd w:val="clear" w:color="auto" w:fill="FFFFFF"/>
        </w:rPr>
        <w:t xml:space="preserve">- </w:t>
      </w:r>
      <w:r w:rsidR="006375D9">
        <w:rPr>
          <w:rFonts w:ascii="Cambria" w:hAnsi="Cambria" w:cs="Arial"/>
          <w:color w:val="000000" w:themeColor="text1"/>
          <w:sz w:val="28"/>
          <w:szCs w:val="28"/>
          <w:shd w:val="clear" w:color="auto" w:fill="FFFFFF"/>
        </w:rPr>
        <w:t>Dynamiser le point de vente</w:t>
      </w:r>
    </w:p>
    <w:p w14:paraId="36245BDA" w14:textId="77777777" w:rsidR="000B5078" w:rsidRPr="000B5078" w:rsidRDefault="000B5078" w:rsidP="008C7EEA">
      <w:pPr>
        <w:pStyle w:val="NormalWeb"/>
        <w:shd w:val="clear" w:color="auto" w:fill="FFFFFF"/>
        <w:spacing w:before="0" w:beforeAutospacing="0" w:after="0" w:afterAutospacing="0"/>
        <w:rPr>
          <w:rFonts w:ascii="Cambria" w:hAnsi="Cambria" w:cs="Arial"/>
          <w:color w:val="000000" w:themeColor="text1"/>
          <w:sz w:val="28"/>
          <w:szCs w:val="28"/>
          <w:shd w:val="clear" w:color="auto" w:fill="FFFFFF"/>
        </w:rPr>
      </w:pPr>
    </w:p>
    <w:p w14:paraId="3EF393E7" w14:textId="77777777" w:rsidR="000D28D9" w:rsidRPr="00C21CA4" w:rsidRDefault="000D28D9" w:rsidP="00992183">
      <w:pPr>
        <w:pStyle w:val="NormalWeb"/>
        <w:shd w:val="clear" w:color="auto" w:fill="FFFFFF"/>
        <w:spacing w:before="0" w:beforeAutospacing="0" w:after="0" w:afterAutospacing="0"/>
        <w:rPr>
          <w:rFonts w:ascii="Cambria" w:hAnsi="Cambria"/>
          <w:sz w:val="28"/>
          <w:szCs w:val="28"/>
        </w:rPr>
      </w:pPr>
    </w:p>
    <w:p w14:paraId="599736F1" w14:textId="77777777" w:rsidR="006375D9" w:rsidRPr="00C05AF3" w:rsidRDefault="006375D9" w:rsidP="00C05AF3">
      <w:pPr>
        <w:pStyle w:val="NormalWeb"/>
        <w:spacing w:before="0" w:beforeAutospacing="0" w:after="0" w:afterAutospacing="0" w:line="360" w:lineRule="atLeast"/>
        <w:rPr>
          <w:rFonts w:ascii="Cambria" w:hAnsi="Cambria" w:cs="Arial"/>
          <w:color w:val="000000" w:themeColor="text1"/>
          <w:sz w:val="28"/>
          <w:szCs w:val="28"/>
        </w:rPr>
      </w:pPr>
    </w:p>
    <w:p w14:paraId="1591F0BD" w14:textId="77777777" w:rsidR="002B10AA" w:rsidRPr="00C21CA4" w:rsidRDefault="002B10AA" w:rsidP="00992183">
      <w:pPr>
        <w:pStyle w:val="NormalWeb"/>
        <w:shd w:val="clear" w:color="auto" w:fill="FFFFFF"/>
        <w:spacing w:before="0" w:beforeAutospacing="0" w:after="0" w:afterAutospacing="0"/>
        <w:rPr>
          <w:rFonts w:ascii="Cambria" w:hAnsi="Cambria"/>
          <w:sz w:val="28"/>
          <w:szCs w:val="28"/>
        </w:rPr>
      </w:pPr>
    </w:p>
    <w:p w14:paraId="2B22C279" w14:textId="77777777" w:rsidR="00992183" w:rsidRDefault="00B0581D" w:rsidP="00992183">
      <w:pPr>
        <w:spacing w:line="330" w:lineRule="atLeast"/>
        <w:rPr>
          <w:rFonts w:ascii="Cambria" w:hAnsi="Cambria" w:cs="Arial"/>
          <w:b/>
          <w:bCs/>
          <w:color w:val="2B2E34"/>
          <w:spacing w:val="7"/>
          <w:sz w:val="32"/>
          <w:szCs w:val="32"/>
        </w:rPr>
      </w:pPr>
      <w:r w:rsidRPr="00B0581D">
        <w:rPr>
          <w:rFonts w:ascii="Cambria" w:hAnsi="Cambria" w:cs="Arial"/>
          <w:b/>
          <w:bCs/>
          <w:color w:val="2B2E34"/>
          <w:spacing w:val="7"/>
          <w:sz w:val="32"/>
          <w:szCs w:val="32"/>
        </w:rPr>
        <w:t>Modalités et délais d’accès &amp; pré</w:t>
      </w:r>
      <w:r>
        <w:rPr>
          <w:rFonts w:ascii="Cambria" w:hAnsi="Cambria" w:cs="Arial"/>
          <w:b/>
          <w:bCs/>
          <w:color w:val="2B2E34"/>
          <w:spacing w:val="7"/>
          <w:sz w:val="32"/>
          <w:szCs w:val="32"/>
        </w:rPr>
        <w:t>-</w:t>
      </w:r>
      <w:r w:rsidRPr="00B0581D">
        <w:rPr>
          <w:rFonts w:ascii="Cambria" w:hAnsi="Cambria" w:cs="Arial"/>
          <w:b/>
          <w:bCs/>
          <w:color w:val="2B2E34"/>
          <w:spacing w:val="7"/>
          <w:sz w:val="32"/>
          <w:szCs w:val="32"/>
        </w:rPr>
        <w:t>requis :</w:t>
      </w:r>
    </w:p>
    <w:p w14:paraId="67632331" w14:textId="744F8EB6" w:rsidR="00B0581D" w:rsidRPr="00B0581D" w:rsidRDefault="00B0581D" w:rsidP="00992183">
      <w:pPr>
        <w:spacing w:line="330" w:lineRule="atLeast"/>
        <w:rPr>
          <w:rFonts w:ascii="Cambria" w:hAnsi="Cambria" w:cs="Arial"/>
          <w:b/>
          <w:bCs/>
          <w:color w:val="2B2E34"/>
          <w:spacing w:val="7"/>
          <w:sz w:val="32"/>
          <w:szCs w:val="32"/>
        </w:rPr>
      </w:pPr>
      <w:r w:rsidRPr="00B0581D">
        <w:rPr>
          <w:rFonts w:ascii="Cambria" w:hAnsi="Cambria" w:cs="Arial"/>
          <w:color w:val="2B2E34"/>
          <w:spacing w:val="9"/>
          <w:sz w:val="28"/>
          <w:szCs w:val="28"/>
          <w:u w:val="single"/>
        </w:rPr>
        <w:t>Pré</w:t>
      </w:r>
      <w:r w:rsidRPr="00C21CA4">
        <w:rPr>
          <w:rFonts w:ascii="Cambria" w:hAnsi="Cambria" w:cs="Arial"/>
          <w:color w:val="2B2E34"/>
          <w:spacing w:val="9"/>
          <w:sz w:val="28"/>
          <w:szCs w:val="28"/>
          <w:u w:val="single"/>
        </w:rPr>
        <w:t>-</w:t>
      </w:r>
      <w:r w:rsidRPr="00B0581D">
        <w:rPr>
          <w:rFonts w:ascii="Cambria" w:hAnsi="Cambria" w:cs="Arial"/>
          <w:color w:val="2B2E34"/>
          <w:spacing w:val="9"/>
          <w:sz w:val="28"/>
          <w:szCs w:val="28"/>
          <w:u w:val="single"/>
        </w:rPr>
        <w:t>requis :</w:t>
      </w:r>
    </w:p>
    <w:p w14:paraId="62C13BF4" w14:textId="2645A55B" w:rsidR="00C21CA4" w:rsidRPr="00B0581D" w:rsidRDefault="002B10AA" w:rsidP="00C21CA4">
      <w:pPr>
        <w:spacing w:line="330" w:lineRule="atLeast"/>
        <w:rPr>
          <w:rFonts w:ascii="Cambria" w:hAnsi="Cambria" w:cs="Arial"/>
          <w:b/>
          <w:bCs/>
          <w:color w:val="2B2E34"/>
          <w:spacing w:val="7"/>
          <w:sz w:val="28"/>
          <w:szCs w:val="28"/>
          <w:u w:val="single"/>
        </w:rPr>
      </w:pPr>
      <w:r w:rsidRPr="002B10AA">
        <w:rPr>
          <w:rStyle w:val="lev"/>
          <w:rFonts w:ascii="Cambria" w:hAnsi="Cambria" w:cs="Arial"/>
          <w:b w:val="0"/>
          <w:bCs w:val="0"/>
          <w:color w:val="2B2E34"/>
          <w:spacing w:val="7"/>
          <w:sz w:val="28"/>
          <w:szCs w:val="28"/>
        </w:rPr>
        <w:t xml:space="preserve">La formation </w:t>
      </w:r>
      <w:r w:rsidR="006375D9">
        <w:rPr>
          <w:rStyle w:val="lev"/>
          <w:rFonts w:ascii="Cambria" w:hAnsi="Cambria" w:cs="Arial"/>
          <w:b w:val="0"/>
          <w:bCs w:val="0"/>
          <w:color w:val="2B2E34"/>
          <w:spacing w:val="7"/>
          <w:sz w:val="28"/>
          <w:szCs w:val="28"/>
        </w:rPr>
        <w:t>du BTS MECP</w:t>
      </w:r>
      <w:r w:rsidRPr="002B10AA">
        <w:rPr>
          <w:rStyle w:val="lev"/>
          <w:rFonts w:ascii="Cambria" w:hAnsi="Cambria" w:cs="Arial"/>
          <w:b w:val="0"/>
          <w:bCs w:val="0"/>
          <w:color w:val="2B2E34"/>
          <w:spacing w:val="7"/>
          <w:sz w:val="28"/>
          <w:szCs w:val="28"/>
        </w:rPr>
        <w:t xml:space="preserve"> est prévue en </w:t>
      </w:r>
      <w:r w:rsidR="006375D9">
        <w:rPr>
          <w:rStyle w:val="lev"/>
          <w:rFonts w:ascii="Cambria" w:hAnsi="Cambria" w:cs="Arial"/>
          <w:b w:val="0"/>
          <w:bCs w:val="0"/>
          <w:color w:val="2B2E34"/>
          <w:spacing w:val="7"/>
          <w:sz w:val="28"/>
          <w:szCs w:val="28"/>
        </w:rPr>
        <w:t>2</w:t>
      </w:r>
      <w:r w:rsidRPr="002B10AA">
        <w:rPr>
          <w:rStyle w:val="lev"/>
          <w:rFonts w:ascii="Cambria" w:hAnsi="Cambria" w:cs="Arial"/>
          <w:b w:val="0"/>
          <w:bCs w:val="0"/>
          <w:color w:val="2B2E34"/>
          <w:spacing w:val="7"/>
          <w:sz w:val="28"/>
          <w:szCs w:val="28"/>
        </w:rPr>
        <w:t xml:space="preserve"> ans, après la classe </w:t>
      </w:r>
      <w:r w:rsidR="006375D9">
        <w:rPr>
          <w:rStyle w:val="lev"/>
          <w:rFonts w:ascii="Cambria" w:hAnsi="Cambria" w:cs="Arial"/>
          <w:b w:val="0"/>
          <w:bCs w:val="0"/>
          <w:color w:val="2B2E34"/>
          <w:spacing w:val="7"/>
          <w:sz w:val="28"/>
          <w:szCs w:val="28"/>
        </w:rPr>
        <w:t>Terminale quelle que soit la section</w:t>
      </w:r>
      <w:r w:rsidRPr="002B10AA">
        <w:rPr>
          <w:rFonts w:ascii="Cambria" w:hAnsi="Cambria" w:cs="Arial"/>
          <w:b/>
          <w:bCs/>
          <w:color w:val="2B2E34"/>
          <w:spacing w:val="7"/>
          <w:sz w:val="28"/>
          <w:szCs w:val="28"/>
          <w:shd w:val="clear" w:color="auto" w:fill="FFFFFF"/>
        </w:rPr>
        <w:t>.</w:t>
      </w:r>
      <w:r w:rsidRPr="002B10AA">
        <w:rPr>
          <w:rStyle w:val="apple-converted-space"/>
          <w:rFonts w:ascii="Cambria" w:hAnsi="Cambria" w:cs="Arial"/>
          <w:b/>
          <w:bCs/>
          <w:color w:val="2B2E34"/>
          <w:spacing w:val="7"/>
          <w:sz w:val="28"/>
          <w:szCs w:val="28"/>
          <w:shd w:val="clear" w:color="auto" w:fill="FFFFFF"/>
        </w:rPr>
        <w:t> </w:t>
      </w:r>
    </w:p>
    <w:p w14:paraId="06340ADA" w14:textId="67967EB1" w:rsidR="00B0581D" w:rsidRPr="00B0581D" w:rsidRDefault="00B0581D" w:rsidP="00B0581D">
      <w:pPr>
        <w:spacing w:line="420" w:lineRule="atLeast"/>
        <w:outlineLvl w:val="2"/>
        <w:rPr>
          <w:rFonts w:ascii="Cambria" w:hAnsi="Cambria" w:cs="Arial"/>
          <w:color w:val="2B2E34"/>
          <w:spacing w:val="9"/>
          <w:sz w:val="28"/>
          <w:szCs w:val="28"/>
          <w:u w:val="single"/>
        </w:rPr>
      </w:pPr>
      <w:r w:rsidRPr="00B0581D">
        <w:rPr>
          <w:rFonts w:ascii="Cambria" w:hAnsi="Cambria" w:cs="Arial"/>
          <w:color w:val="2B2E34"/>
          <w:spacing w:val="9"/>
          <w:sz w:val="28"/>
          <w:szCs w:val="28"/>
          <w:u w:val="single"/>
        </w:rPr>
        <w:t>Modalités d’accès :</w:t>
      </w:r>
    </w:p>
    <w:p w14:paraId="7866060C" w14:textId="66F1717A" w:rsidR="00B0581D" w:rsidRPr="00B0581D" w:rsidRDefault="00B0581D" w:rsidP="00B0581D">
      <w:pPr>
        <w:spacing w:line="330" w:lineRule="atLeast"/>
        <w:rPr>
          <w:rFonts w:ascii="Cambria" w:hAnsi="Cambria" w:cs="Arial"/>
          <w:color w:val="2B2E34"/>
          <w:spacing w:val="7"/>
          <w:sz w:val="28"/>
          <w:szCs w:val="28"/>
        </w:rPr>
      </w:pPr>
      <w:r w:rsidRPr="00B0581D">
        <w:rPr>
          <w:rFonts w:ascii="Cambria" w:hAnsi="Cambria" w:cs="Arial"/>
          <w:color w:val="2B2E34"/>
          <w:spacing w:val="7"/>
          <w:sz w:val="28"/>
          <w:szCs w:val="28"/>
        </w:rPr>
        <w:t>Pour accéder à la formation, il est préférable de maîtriser la langue française à l’écrit et à l’oral</w:t>
      </w:r>
      <w:r w:rsidR="00B50025">
        <w:rPr>
          <w:rFonts w:ascii="Cambria" w:hAnsi="Cambria" w:cs="Arial"/>
          <w:color w:val="2B2E34"/>
          <w:spacing w:val="7"/>
          <w:sz w:val="28"/>
          <w:szCs w:val="28"/>
        </w:rPr>
        <w:t xml:space="preserve"> </w:t>
      </w:r>
    </w:p>
    <w:p w14:paraId="76087B6B" w14:textId="11B0FC97" w:rsidR="00B0581D" w:rsidRPr="00B0581D" w:rsidRDefault="00B0581D" w:rsidP="00601F14">
      <w:pPr>
        <w:spacing w:line="330" w:lineRule="atLeast"/>
        <w:rPr>
          <w:rFonts w:ascii="Cambria" w:hAnsi="Cambria" w:cs="Arial"/>
          <w:color w:val="2B2E34"/>
          <w:spacing w:val="7"/>
          <w:sz w:val="28"/>
          <w:szCs w:val="28"/>
        </w:rPr>
      </w:pPr>
      <w:r w:rsidRPr="00B0581D">
        <w:rPr>
          <w:rFonts w:ascii="Cambria" w:hAnsi="Cambria" w:cs="Arial"/>
          <w:color w:val="2B2E34"/>
          <w:spacing w:val="7"/>
          <w:sz w:val="28"/>
          <w:szCs w:val="28"/>
        </w:rPr>
        <w:t>L’entretien de motivation permet d’analyser la cohérence entre le projet professionnel envisagé et la formation choisie.</w:t>
      </w:r>
    </w:p>
    <w:p w14:paraId="3E73B6BA" w14:textId="77777777" w:rsidR="00B0581D" w:rsidRPr="00B0581D" w:rsidRDefault="00B0581D" w:rsidP="008C7EEA">
      <w:pPr>
        <w:rPr>
          <w:rFonts w:ascii="Cambria" w:hAnsi="Cambria" w:cs="Arial"/>
          <w:color w:val="2B2E34"/>
          <w:spacing w:val="7"/>
          <w:sz w:val="28"/>
          <w:szCs w:val="28"/>
        </w:rPr>
      </w:pPr>
      <w:r w:rsidRPr="00B0581D">
        <w:rPr>
          <w:rFonts w:ascii="Cambria" w:hAnsi="Cambria" w:cs="Arial"/>
          <w:color w:val="2B2E34"/>
          <w:spacing w:val="7"/>
          <w:sz w:val="28"/>
          <w:szCs w:val="28"/>
        </w:rPr>
        <w:t>La formation est accessible aux personnes en situation de handicap, après étude du dossier et selon les aménagements.</w:t>
      </w:r>
    </w:p>
    <w:p w14:paraId="7835C4F9" w14:textId="77777777" w:rsidR="00B0581D" w:rsidRPr="00B0581D" w:rsidRDefault="00B0581D" w:rsidP="008C7EEA">
      <w:pPr>
        <w:rPr>
          <w:rFonts w:ascii="Cambria" w:hAnsi="Cambria" w:cs="Arial"/>
          <w:color w:val="2B2E34"/>
          <w:spacing w:val="7"/>
          <w:sz w:val="28"/>
          <w:szCs w:val="28"/>
        </w:rPr>
      </w:pPr>
      <w:r w:rsidRPr="00B0581D">
        <w:rPr>
          <w:rFonts w:ascii="Cambria" w:hAnsi="Cambria" w:cs="Arial"/>
          <w:color w:val="2B2E34"/>
          <w:spacing w:val="7"/>
          <w:sz w:val="28"/>
          <w:szCs w:val="28"/>
        </w:rPr>
        <w:t> </w:t>
      </w:r>
    </w:p>
    <w:p w14:paraId="4C550834" w14:textId="3FB4CD41" w:rsidR="00B0581D" w:rsidRDefault="00B0581D" w:rsidP="008C7EEA">
      <w:pPr>
        <w:rPr>
          <w:rFonts w:ascii="Cambria" w:hAnsi="Cambria" w:cs="Arial"/>
          <w:color w:val="2B2E34"/>
          <w:spacing w:val="7"/>
          <w:sz w:val="28"/>
          <w:szCs w:val="28"/>
          <w:shd w:val="clear" w:color="auto" w:fill="FFFFFF"/>
        </w:rPr>
      </w:pPr>
      <w:r w:rsidRPr="00B0581D">
        <w:rPr>
          <w:rFonts w:ascii="Cambria" w:hAnsi="Cambria" w:cs="Arial"/>
          <w:color w:val="2B2E34"/>
          <w:spacing w:val="7"/>
          <w:sz w:val="28"/>
          <w:szCs w:val="28"/>
          <w:u w:val="single"/>
        </w:rPr>
        <w:t>Délai d’accès :</w:t>
      </w:r>
      <w:r>
        <w:rPr>
          <w:rFonts w:ascii="Arial" w:hAnsi="Arial" w:cs="Arial"/>
          <w:b/>
          <w:bCs/>
          <w:color w:val="2B2E34"/>
          <w:spacing w:val="7"/>
          <w:sz w:val="23"/>
          <w:szCs w:val="23"/>
        </w:rPr>
        <w:br/>
      </w:r>
      <w:r w:rsidRPr="00B0581D">
        <w:rPr>
          <w:rStyle w:val="lev"/>
          <w:rFonts w:ascii="Cambria" w:hAnsi="Cambria" w:cs="Arial"/>
          <w:b w:val="0"/>
          <w:bCs w:val="0"/>
          <w:color w:val="2B2E34"/>
          <w:spacing w:val="7"/>
          <w:sz w:val="28"/>
          <w:szCs w:val="28"/>
        </w:rPr>
        <w:t>Les périodes de rentrée scolaire s’effectuent entre les mois de septembre et novembre de chaque année</w:t>
      </w:r>
      <w:r w:rsidRPr="00B0581D">
        <w:rPr>
          <w:rFonts w:ascii="Cambria" w:hAnsi="Cambria" w:cs="Arial"/>
          <w:b/>
          <w:bCs/>
          <w:color w:val="2B2E34"/>
          <w:spacing w:val="7"/>
          <w:sz w:val="28"/>
          <w:szCs w:val="28"/>
          <w:shd w:val="clear" w:color="auto" w:fill="FFFFFF"/>
        </w:rPr>
        <w:t>.</w:t>
      </w:r>
      <w:r w:rsidRPr="00B0581D">
        <w:rPr>
          <w:rFonts w:ascii="Cambria" w:hAnsi="Cambria" w:cs="Arial"/>
          <w:color w:val="2B2E34"/>
          <w:spacing w:val="7"/>
          <w:sz w:val="28"/>
          <w:szCs w:val="28"/>
          <w:shd w:val="clear" w:color="auto" w:fill="FFFFFF"/>
        </w:rPr>
        <w:t xml:space="preserve"> En cas d’inscription tardive, une planification pédagogique dédiée sera mise en place (selon la date de démarrage de la formation).</w:t>
      </w:r>
    </w:p>
    <w:p w14:paraId="668065BC" w14:textId="77777777" w:rsidR="00101DA5" w:rsidRDefault="00101DA5" w:rsidP="008C7EEA">
      <w:pPr>
        <w:rPr>
          <w:rFonts w:ascii="Cambria" w:hAnsi="Cambria" w:cs="Arial"/>
          <w:color w:val="2B2E34"/>
          <w:spacing w:val="7"/>
          <w:sz w:val="28"/>
          <w:szCs w:val="28"/>
          <w:shd w:val="clear" w:color="auto" w:fill="FFFFFF"/>
        </w:rPr>
      </w:pPr>
    </w:p>
    <w:p w14:paraId="2D8CCF28" w14:textId="79F54687" w:rsidR="00101DA5" w:rsidRPr="00101DA5" w:rsidRDefault="00101DA5" w:rsidP="008C7EEA">
      <w:pPr>
        <w:rPr>
          <w:rFonts w:ascii="Cambria" w:hAnsi="Cambria" w:cs="Arial"/>
          <w:b/>
          <w:bCs/>
          <w:color w:val="2B2E34"/>
          <w:spacing w:val="7"/>
          <w:sz w:val="32"/>
          <w:szCs w:val="32"/>
          <w:shd w:val="clear" w:color="auto" w:fill="FFFFFF"/>
        </w:rPr>
      </w:pPr>
      <w:r w:rsidRPr="00101DA5">
        <w:rPr>
          <w:rFonts w:ascii="Cambria" w:hAnsi="Cambria" w:cs="Arial"/>
          <w:b/>
          <w:bCs/>
          <w:color w:val="2B2E34"/>
          <w:spacing w:val="7"/>
          <w:sz w:val="32"/>
          <w:szCs w:val="32"/>
          <w:shd w:val="clear" w:color="auto" w:fill="FFFFFF"/>
        </w:rPr>
        <w:t>Poursuite d’études et débouchés :</w:t>
      </w:r>
      <w:r w:rsidRPr="00101DA5">
        <w:rPr>
          <w:rFonts w:ascii="Arial" w:hAnsi="Arial" w:cs="Arial"/>
          <w:b/>
          <w:bCs/>
          <w:color w:val="2B2E34"/>
          <w:spacing w:val="7"/>
          <w:sz w:val="32"/>
          <w:szCs w:val="32"/>
        </w:rPr>
        <w:t> </w:t>
      </w:r>
    </w:p>
    <w:p w14:paraId="197996C7" w14:textId="61DA0B6B" w:rsidR="00884C22" w:rsidRPr="00884C22" w:rsidRDefault="00884C22" w:rsidP="00884C22">
      <w:pPr>
        <w:pStyle w:val="NormalWeb"/>
        <w:spacing w:before="0" w:beforeAutospacing="0" w:after="0" w:afterAutospacing="0" w:line="330" w:lineRule="atLeast"/>
        <w:rPr>
          <w:rFonts w:ascii="Cambria" w:hAnsi="Cambria" w:cs="Arial"/>
          <w:color w:val="000000" w:themeColor="text1"/>
          <w:spacing w:val="7"/>
          <w:sz w:val="28"/>
          <w:szCs w:val="28"/>
        </w:rPr>
      </w:pPr>
      <w:r w:rsidRPr="00884C22">
        <w:rPr>
          <w:rFonts w:ascii="Cambria" w:hAnsi="Cambria" w:cs="Arial"/>
          <w:color w:val="000000" w:themeColor="text1"/>
          <w:spacing w:val="7"/>
          <w:sz w:val="28"/>
          <w:szCs w:val="28"/>
        </w:rPr>
        <w:t xml:space="preserve">Après obtention du </w:t>
      </w:r>
      <w:r w:rsidR="006375D9">
        <w:rPr>
          <w:rFonts w:ascii="Cambria" w:hAnsi="Cambria" w:cs="Arial"/>
          <w:color w:val="000000" w:themeColor="text1"/>
          <w:spacing w:val="7"/>
          <w:sz w:val="28"/>
          <w:szCs w:val="28"/>
        </w:rPr>
        <w:t>BTS MECP</w:t>
      </w:r>
      <w:r w:rsidRPr="00884C22">
        <w:rPr>
          <w:rFonts w:ascii="Cambria" w:hAnsi="Cambria" w:cs="Arial"/>
          <w:color w:val="000000" w:themeColor="text1"/>
          <w:spacing w:val="7"/>
          <w:sz w:val="28"/>
          <w:szCs w:val="28"/>
        </w:rPr>
        <w:t xml:space="preserve">, il est possible d’intégrer </w:t>
      </w:r>
      <w:r w:rsidR="006375D9">
        <w:rPr>
          <w:rFonts w:ascii="Cambria" w:hAnsi="Cambria" w:cs="Arial"/>
          <w:color w:val="000000" w:themeColor="text1"/>
          <w:spacing w:val="7"/>
          <w:sz w:val="28"/>
          <w:szCs w:val="28"/>
        </w:rPr>
        <w:t xml:space="preserve">un parcours d’études spécialisé tel qu’une Licence professionnelle </w:t>
      </w:r>
      <w:r w:rsidRPr="00884C22">
        <w:rPr>
          <w:rFonts w:ascii="Cambria" w:hAnsi="Cambria" w:cs="Arial"/>
          <w:color w:val="000000" w:themeColor="text1"/>
          <w:spacing w:val="7"/>
          <w:sz w:val="28"/>
          <w:szCs w:val="28"/>
        </w:rPr>
        <w:t xml:space="preserve">, </w:t>
      </w:r>
      <w:r w:rsidR="00B50025">
        <w:rPr>
          <w:rFonts w:ascii="Cambria" w:hAnsi="Cambria" w:cs="Arial"/>
          <w:color w:val="000000" w:themeColor="text1"/>
          <w:spacing w:val="7"/>
          <w:sz w:val="28"/>
          <w:szCs w:val="28"/>
        </w:rPr>
        <w:t xml:space="preserve">un Bachelor, ou </w:t>
      </w:r>
      <w:r w:rsidRPr="00884C22">
        <w:rPr>
          <w:rFonts w:ascii="Cambria" w:hAnsi="Cambria" w:cs="Arial"/>
          <w:color w:val="000000" w:themeColor="text1"/>
          <w:spacing w:val="7"/>
          <w:sz w:val="28"/>
          <w:szCs w:val="28"/>
        </w:rPr>
        <w:t xml:space="preserve">de s’orienter vers l’une des spécialités du secteur en suivant l’une des certifications suivantes : CQP </w:t>
      </w:r>
      <w:hyperlink r:id="rId8" w:history="1">
        <w:r w:rsidRPr="00884C22">
          <w:rPr>
            <w:rStyle w:val="Lienhypertexte"/>
            <w:rFonts w:ascii="Cambria" w:hAnsi="Cambria" w:cs="Arial"/>
            <w:color w:val="000000" w:themeColor="text1"/>
            <w:spacing w:val="7"/>
            <w:sz w:val="28"/>
            <w:szCs w:val="28"/>
            <w:u w:val="none"/>
          </w:rPr>
          <w:t>Spa Praticien</w:t>
        </w:r>
      </w:hyperlink>
      <w:r w:rsidRPr="00884C22">
        <w:rPr>
          <w:rFonts w:ascii="Cambria" w:hAnsi="Cambria" w:cs="Arial"/>
          <w:color w:val="000000" w:themeColor="text1"/>
          <w:spacing w:val="7"/>
          <w:sz w:val="28"/>
          <w:szCs w:val="28"/>
        </w:rPr>
        <w:t>,</w:t>
      </w:r>
      <w:r w:rsidRPr="00884C22">
        <w:rPr>
          <w:rStyle w:val="apple-converted-space"/>
          <w:rFonts w:ascii="Cambria" w:hAnsi="Cambria" w:cs="Arial"/>
          <w:color w:val="000000" w:themeColor="text1"/>
          <w:spacing w:val="7"/>
          <w:sz w:val="28"/>
          <w:szCs w:val="28"/>
        </w:rPr>
        <w:t> </w:t>
      </w:r>
      <w:hyperlink r:id="rId9" w:history="1">
        <w:r w:rsidRPr="00884C22">
          <w:rPr>
            <w:rStyle w:val="Lienhypertexte"/>
            <w:rFonts w:ascii="Cambria" w:hAnsi="Cambria" w:cs="Arial"/>
            <w:color w:val="000000" w:themeColor="text1"/>
            <w:spacing w:val="7"/>
            <w:sz w:val="28"/>
            <w:szCs w:val="28"/>
            <w:u w:val="none"/>
          </w:rPr>
          <w:t>Praticien Animateur de Spa</w:t>
        </w:r>
      </w:hyperlink>
      <w:r w:rsidRPr="00884C22">
        <w:rPr>
          <w:rFonts w:ascii="Cambria" w:hAnsi="Cambria" w:cs="Arial"/>
          <w:color w:val="000000" w:themeColor="text1"/>
          <w:spacing w:val="7"/>
          <w:sz w:val="28"/>
          <w:szCs w:val="28"/>
        </w:rPr>
        <w:t>…</w:t>
      </w:r>
    </w:p>
    <w:p w14:paraId="579B7461" w14:textId="77777777" w:rsidR="00C21CA4" w:rsidRPr="00884C22" w:rsidRDefault="00C21CA4" w:rsidP="008C7EEA">
      <w:pPr>
        <w:pStyle w:val="NormalWeb"/>
        <w:spacing w:before="0" w:beforeAutospacing="0" w:after="0" w:afterAutospacing="0"/>
        <w:rPr>
          <w:rFonts w:ascii="Cambria" w:hAnsi="Cambria" w:cs="Arial"/>
          <w:color w:val="000000" w:themeColor="text1"/>
          <w:spacing w:val="7"/>
          <w:sz w:val="28"/>
          <w:szCs w:val="28"/>
        </w:rPr>
      </w:pPr>
      <w:r w:rsidRPr="00884C22">
        <w:rPr>
          <w:rFonts w:ascii="Cambria" w:hAnsi="Cambria" w:cs="Arial"/>
          <w:color w:val="000000" w:themeColor="text1"/>
          <w:spacing w:val="7"/>
          <w:sz w:val="28"/>
          <w:szCs w:val="28"/>
        </w:rPr>
        <w:t> </w:t>
      </w:r>
    </w:p>
    <w:p w14:paraId="0C8A4692" w14:textId="77777777" w:rsidR="00884C22" w:rsidRPr="00884C22" w:rsidRDefault="00C21CA4" w:rsidP="00884C22">
      <w:pPr>
        <w:pStyle w:val="NormalWeb"/>
        <w:spacing w:before="0" w:beforeAutospacing="0" w:after="0" w:afterAutospacing="0"/>
        <w:rPr>
          <w:rStyle w:val="apple-converted-space"/>
          <w:rFonts w:ascii="Cambria" w:hAnsi="Cambria" w:cs="Arial"/>
          <w:color w:val="000000" w:themeColor="text1"/>
          <w:spacing w:val="7"/>
          <w:sz w:val="28"/>
          <w:szCs w:val="28"/>
          <w:u w:val="single"/>
        </w:rPr>
      </w:pPr>
      <w:r w:rsidRPr="00884C22">
        <w:rPr>
          <w:rFonts w:ascii="Cambria" w:hAnsi="Cambria" w:cs="Arial"/>
          <w:color w:val="000000" w:themeColor="text1"/>
          <w:spacing w:val="7"/>
          <w:sz w:val="28"/>
          <w:szCs w:val="28"/>
          <w:u w:val="single"/>
        </w:rPr>
        <w:t>Débouchés :</w:t>
      </w:r>
      <w:r w:rsidRPr="00884C22">
        <w:rPr>
          <w:rStyle w:val="apple-converted-space"/>
          <w:rFonts w:ascii="Cambria" w:hAnsi="Cambria" w:cs="Arial"/>
          <w:color w:val="000000" w:themeColor="text1"/>
          <w:spacing w:val="7"/>
          <w:sz w:val="28"/>
          <w:szCs w:val="28"/>
          <w:u w:val="single"/>
        </w:rPr>
        <w:t> </w:t>
      </w:r>
    </w:p>
    <w:p w14:paraId="51B70CB7" w14:textId="12A442C9" w:rsidR="00884C22" w:rsidRPr="00884C22" w:rsidRDefault="00884C22" w:rsidP="00884C22">
      <w:pPr>
        <w:pStyle w:val="NormalWeb"/>
        <w:spacing w:before="0" w:beforeAutospacing="0" w:after="0" w:afterAutospacing="0"/>
        <w:rPr>
          <w:rFonts w:ascii="Cambria" w:hAnsi="Cambria" w:cs="Arial"/>
          <w:color w:val="000000" w:themeColor="text1"/>
          <w:spacing w:val="7"/>
          <w:sz w:val="28"/>
          <w:szCs w:val="28"/>
          <w:u w:val="single"/>
        </w:rPr>
      </w:pPr>
      <w:r w:rsidRPr="00884C22">
        <w:rPr>
          <w:rFonts w:ascii="Cambria" w:hAnsi="Cambria" w:cs="Arial"/>
          <w:color w:val="000000" w:themeColor="text1"/>
          <w:sz w:val="28"/>
          <w:szCs w:val="28"/>
        </w:rPr>
        <w:t xml:space="preserve">Le ou la titulaire du </w:t>
      </w:r>
      <w:r w:rsidR="006375D9">
        <w:rPr>
          <w:rFonts w:ascii="Cambria" w:hAnsi="Cambria" w:cs="Arial"/>
          <w:color w:val="000000" w:themeColor="text1"/>
          <w:sz w:val="28"/>
          <w:szCs w:val="28"/>
        </w:rPr>
        <w:t>BTS Métiers de l’</w:t>
      </w:r>
      <w:r w:rsidRPr="00884C22">
        <w:rPr>
          <w:rFonts w:ascii="Cambria" w:hAnsi="Cambria" w:cs="Arial"/>
          <w:color w:val="000000" w:themeColor="text1"/>
          <w:sz w:val="28"/>
          <w:szCs w:val="28"/>
        </w:rPr>
        <w:t xml:space="preserve"> </w:t>
      </w:r>
      <w:r w:rsidR="00F31FC6" w:rsidRPr="00884C22">
        <w:rPr>
          <w:rFonts w:ascii="Cambria" w:hAnsi="Cambria" w:cs="Arial"/>
          <w:color w:val="000000" w:themeColor="text1"/>
          <w:sz w:val="28"/>
          <w:szCs w:val="28"/>
        </w:rPr>
        <w:t>Esthétique</w:t>
      </w:r>
      <w:r w:rsidR="00F31FC6">
        <w:rPr>
          <w:rFonts w:ascii="Cambria" w:hAnsi="Cambria" w:cs="Arial"/>
          <w:color w:val="000000" w:themeColor="text1"/>
          <w:sz w:val="28"/>
          <w:szCs w:val="28"/>
        </w:rPr>
        <w:t xml:space="preserve">, de la </w:t>
      </w:r>
      <w:r w:rsidR="00F31FC6" w:rsidRPr="00884C22">
        <w:rPr>
          <w:rFonts w:ascii="Cambria" w:hAnsi="Cambria" w:cs="Arial"/>
          <w:color w:val="000000" w:themeColor="text1"/>
          <w:sz w:val="28"/>
          <w:szCs w:val="28"/>
        </w:rPr>
        <w:t>Cosmétique</w:t>
      </w:r>
      <w:r w:rsidRPr="00884C22">
        <w:rPr>
          <w:rFonts w:ascii="Cambria" w:hAnsi="Cambria" w:cs="Arial"/>
          <w:color w:val="000000" w:themeColor="text1"/>
          <w:sz w:val="28"/>
          <w:szCs w:val="28"/>
        </w:rPr>
        <w:t xml:space="preserve"> </w:t>
      </w:r>
      <w:r w:rsidR="00F31FC6">
        <w:rPr>
          <w:rFonts w:ascii="Cambria" w:hAnsi="Cambria" w:cs="Arial"/>
          <w:color w:val="000000" w:themeColor="text1"/>
          <w:sz w:val="28"/>
          <w:szCs w:val="28"/>
        </w:rPr>
        <w:t xml:space="preserve">et de la </w:t>
      </w:r>
      <w:r w:rsidRPr="00884C22">
        <w:rPr>
          <w:rFonts w:ascii="Cambria" w:hAnsi="Cambria" w:cs="Arial"/>
          <w:color w:val="000000" w:themeColor="text1"/>
          <w:sz w:val="28"/>
          <w:szCs w:val="28"/>
        </w:rPr>
        <w:t xml:space="preserve">Parfumerie exerce son </w:t>
      </w:r>
      <w:r w:rsidR="00F31FC6" w:rsidRPr="00884C22">
        <w:rPr>
          <w:rFonts w:ascii="Cambria" w:hAnsi="Cambria" w:cs="Arial"/>
          <w:color w:val="000000" w:themeColor="text1"/>
          <w:sz w:val="28"/>
          <w:szCs w:val="28"/>
        </w:rPr>
        <w:t>activité</w:t>
      </w:r>
      <w:r w:rsidR="00F31FC6">
        <w:rPr>
          <w:rFonts w:ascii="Cambria" w:hAnsi="Cambria" w:cs="Arial"/>
          <w:color w:val="000000" w:themeColor="text1"/>
          <w:sz w:val="28"/>
          <w:szCs w:val="28"/>
        </w:rPr>
        <w:t xml:space="preserve"> </w:t>
      </w:r>
      <w:r w:rsidRPr="00884C22">
        <w:rPr>
          <w:rFonts w:ascii="Cambria" w:hAnsi="Cambria" w:cs="Arial"/>
          <w:color w:val="000000" w:themeColor="text1"/>
          <w:sz w:val="28"/>
          <w:szCs w:val="28"/>
        </w:rPr>
        <w:t xml:space="preserve">en </w:t>
      </w:r>
      <w:r w:rsidR="00F31FC6" w:rsidRPr="00884C22">
        <w:rPr>
          <w:rFonts w:ascii="Cambria" w:hAnsi="Cambria" w:cs="Arial"/>
          <w:color w:val="000000" w:themeColor="text1"/>
          <w:sz w:val="28"/>
          <w:szCs w:val="28"/>
        </w:rPr>
        <w:t>qualité</w:t>
      </w:r>
      <w:r w:rsidRPr="00884C22">
        <w:rPr>
          <w:rFonts w:ascii="Cambria" w:hAnsi="Cambria" w:cs="Arial"/>
          <w:color w:val="000000" w:themeColor="text1"/>
          <w:sz w:val="28"/>
          <w:szCs w:val="28"/>
        </w:rPr>
        <w:t xml:space="preserve"> de salarié(e) ou de non salarié(e) dans les secteurs suivants : </w:t>
      </w:r>
    </w:p>
    <w:p w14:paraId="669238C0" w14:textId="21BC5A3E" w:rsidR="00884C22" w:rsidRPr="00F31FC6" w:rsidRDefault="00884C22" w:rsidP="00F31FC6">
      <w:pPr>
        <w:pStyle w:val="NormalWeb"/>
        <w:numPr>
          <w:ilvl w:val="0"/>
          <w:numId w:val="31"/>
        </w:numPr>
        <w:rPr>
          <w:rFonts w:ascii="Cambria" w:hAnsi="Cambria"/>
          <w:color w:val="000000" w:themeColor="text1"/>
          <w:sz w:val="28"/>
          <w:szCs w:val="28"/>
        </w:rPr>
      </w:pPr>
      <w:r w:rsidRPr="00884C22">
        <w:rPr>
          <w:rFonts w:ascii="Cambria" w:hAnsi="Cambria" w:cs="Arial"/>
          <w:color w:val="000000" w:themeColor="text1"/>
          <w:sz w:val="28"/>
          <w:szCs w:val="28"/>
        </w:rPr>
        <w:t>Instituts</w:t>
      </w:r>
      <w:r w:rsidR="00F31FC6">
        <w:rPr>
          <w:rFonts w:ascii="Cambria" w:hAnsi="Cambria" w:cs="Arial"/>
          <w:color w:val="000000" w:themeColor="text1"/>
          <w:sz w:val="28"/>
          <w:szCs w:val="28"/>
        </w:rPr>
        <w:t xml:space="preserve">, spas, centre de bien-être, centres de soins spécialisés dans les nouvelles technologies </w:t>
      </w:r>
    </w:p>
    <w:p w14:paraId="6A62BB85" w14:textId="4267EF63" w:rsidR="00F31FC6" w:rsidRDefault="00F31FC6" w:rsidP="00F31FC6">
      <w:pPr>
        <w:pStyle w:val="NormalWeb"/>
        <w:numPr>
          <w:ilvl w:val="0"/>
          <w:numId w:val="31"/>
        </w:numPr>
        <w:rPr>
          <w:rFonts w:ascii="Cambria" w:hAnsi="Cambria"/>
          <w:color w:val="000000" w:themeColor="text1"/>
          <w:sz w:val="28"/>
          <w:szCs w:val="28"/>
        </w:rPr>
      </w:pPr>
      <w:r>
        <w:rPr>
          <w:rFonts w:ascii="Cambria" w:hAnsi="Cambria"/>
          <w:color w:val="000000" w:themeColor="text1"/>
          <w:sz w:val="28"/>
          <w:szCs w:val="28"/>
        </w:rPr>
        <w:t>Entreprises de distribution telles que parfumeries, parapharmacies, grands magasins, boutiques spécialisées</w:t>
      </w:r>
    </w:p>
    <w:p w14:paraId="4AF21211" w14:textId="07EF0A16" w:rsidR="00F31FC6" w:rsidRPr="00F31FC6" w:rsidRDefault="00F31FC6" w:rsidP="00F31FC6">
      <w:pPr>
        <w:pStyle w:val="NormalWeb"/>
        <w:numPr>
          <w:ilvl w:val="0"/>
          <w:numId w:val="31"/>
        </w:numPr>
        <w:rPr>
          <w:rFonts w:ascii="Cambria" w:hAnsi="Cambria"/>
          <w:color w:val="000000" w:themeColor="text1"/>
          <w:sz w:val="28"/>
          <w:szCs w:val="28"/>
        </w:rPr>
      </w:pPr>
      <w:r>
        <w:rPr>
          <w:rFonts w:ascii="Cambria" w:hAnsi="Cambria"/>
          <w:color w:val="000000" w:themeColor="text1"/>
          <w:sz w:val="28"/>
          <w:szCs w:val="28"/>
        </w:rPr>
        <w:t>Entreprises de fabrication, de développement et distribution de produits cosmétiques et de matériels professionnels</w:t>
      </w:r>
      <w:r w:rsidRPr="00F31FC6">
        <w:rPr>
          <w:rFonts w:ascii="Cambria" w:hAnsi="Cambria"/>
          <w:color w:val="000000" w:themeColor="text1"/>
          <w:sz w:val="28"/>
          <w:szCs w:val="28"/>
        </w:rPr>
        <w:t xml:space="preserve"> </w:t>
      </w:r>
    </w:p>
    <w:p w14:paraId="0EF9FD97" w14:textId="77777777" w:rsidR="00C21CA4" w:rsidRPr="00C21CA4" w:rsidRDefault="00C21CA4" w:rsidP="00C21CA4">
      <w:pPr>
        <w:spacing w:line="330" w:lineRule="atLeast"/>
        <w:ind w:left="720"/>
        <w:rPr>
          <w:rFonts w:ascii="Cambria" w:hAnsi="Cambria" w:cs="Arial"/>
          <w:color w:val="2B2E34"/>
          <w:spacing w:val="7"/>
          <w:sz w:val="28"/>
          <w:szCs w:val="28"/>
        </w:rPr>
      </w:pPr>
    </w:p>
    <w:p w14:paraId="6EF3AFF9" w14:textId="77777777" w:rsidR="00992183" w:rsidRDefault="00101DA5" w:rsidP="00992183">
      <w:pPr>
        <w:pStyle w:val="NormalWeb"/>
        <w:spacing w:before="0" w:beforeAutospacing="0" w:after="0" w:afterAutospacing="0" w:line="330" w:lineRule="atLeast"/>
        <w:rPr>
          <w:rFonts w:ascii="Cambria" w:hAnsi="Cambria" w:cs="Arial"/>
          <w:b/>
          <w:bCs/>
          <w:color w:val="000000" w:themeColor="text1"/>
          <w:spacing w:val="7"/>
          <w:sz w:val="32"/>
          <w:szCs w:val="32"/>
        </w:rPr>
      </w:pPr>
      <w:r w:rsidRPr="00101DA5">
        <w:rPr>
          <w:rFonts w:ascii="Cambria" w:hAnsi="Cambria" w:cs="Arial"/>
          <w:b/>
          <w:bCs/>
          <w:color w:val="000000" w:themeColor="text1"/>
          <w:spacing w:val="7"/>
          <w:sz w:val="32"/>
          <w:szCs w:val="32"/>
        </w:rPr>
        <w:t>Stages en entreprise :</w:t>
      </w:r>
    </w:p>
    <w:p w14:paraId="7116BB1A" w14:textId="4F529D10" w:rsidR="00B07515" w:rsidRDefault="00B07515" w:rsidP="00F833F8">
      <w:pPr>
        <w:pStyle w:val="NormalWeb"/>
        <w:spacing w:before="0" w:beforeAutospacing="0" w:after="0" w:afterAutospacing="0"/>
        <w:rPr>
          <w:rFonts w:ascii="Cambria" w:hAnsi="Cambria" w:cs="Arial"/>
          <w:color w:val="2B2E34"/>
          <w:spacing w:val="7"/>
          <w:sz w:val="28"/>
          <w:szCs w:val="28"/>
        </w:rPr>
      </w:pPr>
      <w:r w:rsidRPr="00101DA5">
        <w:rPr>
          <w:rFonts w:ascii="Cambria" w:hAnsi="Cambria" w:cs="Arial"/>
          <w:color w:val="2B2E34"/>
          <w:spacing w:val="9"/>
          <w:sz w:val="28"/>
          <w:szCs w:val="28"/>
          <w:u w:val="single"/>
        </w:rPr>
        <w:t>Durée du Stage</w:t>
      </w:r>
      <w:r w:rsidRPr="00241031">
        <w:rPr>
          <w:rFonts w:ascii="Cambria" w:hAnsi="Cambria" w:cs="Arial"/>
          <w:color w:val="2B2E34"/>
          <w:spacing w:val="9"/>
          <w:sz w:val="28"/>
          <w:szCs w:val="28"/>
          <w:u w:val="single"/>
        </w:rPr>
        <w:t> :</w:t>
      </w:r>
      <w:r w:rsidR="00C21CA4">
        <w:rPr>
          <w:rFonts w:ascii="Cambria" w:hAnsi="Cambria" w:cs="Arial"/>
          <w:color w:val="2B2E34"/>
          <w:spacing w:val="7"/>
          <w:sz w:val="28"/>
          <w:szCs w:val="28"/>
        </w:rPr>
        <w:t xml:space="preserve"> </w:t>
      </w:r>
      <w:r w:rsidR="00F31FC6">
        <w:rPr>
          <w:rFonts w:ascii="Cambria" w:hAnsi="Cambria" w:cs="Arial"/>
          <w:color w:val="2B2E34"/>
          <w:spacing w:val="7"/>
          <w:sz w:val="28"/>
          <w:szCs w:val="28"/>
        </w:rPr>
        <w:t>11</w:t>
      </w:r>
      <w:r w:rsidRPr="00101DA5">
        <w:rPr>
          <w:rFonts w:ascii="Cambria" w:hAnsi="Cambria" w:cs="Arial"/>
          <w:color w:val="2B2E34"/>
          <w:spacing w:val="7"/>
          <w:sz w:val="28"/>
          <w:szCs w:val="28"/>
        </w:rPr>
        <w:t xml:space="preserve"> semaines en </w:t>
      </w:r>
      <w:r w:rsidR="000D28D9">
        <w:rPr>
          <w:rFonts w:ascii="Cambria" w:hAnsi="Cambria" w:cs="Arial"/>
          <w:color w:val="2B2E34"/>
          <w:spacing w:val="7"/>
          <w:sz w:val="28"/>
          <w:szCs w:val="28"/>
        </w:rPr>
        <w:t xml:space="preserve">formation </w:t>
      </w:r>
      <w:r w:rsidRPr="00101DA5">
        <w:rPr>
          <w:rFonts w:ascii="Cambria" w:hAnsi="Cambria" w:cs="Arial"/>
          <w:color w:val="2B2E34"/>
          <w:spacing w:val="7"/>
          <w:sz w:val="28"/>
          <w:szCs w:val="28"/>
        </w:rPr>
        <w:t>initial</w:t>
      </w:r>
      <w:r w:rsidR="00F833F8">
        <w:rPr>
          <w:rFonts w:ascii="Cambria" w:hAnsi="Cambria" w:cs="Arial"/>
          <w:color w:val="2B2E34"/>
          <w:spacing w:val="7"/>
          <w:sz w:val="28"/>
          <w:szCs w:val="28"/>
        </w:rPr>
        <w:t>e</w:t>
      </w:r>
      <w:r w:rsidR="000D28D9">
        <w:rPr>
          <w:rFonts w:ascii="Cambria" w:hAnsi="Cambria" w:cs="Arial"/>
          <w:color w:val="2B2E34"/>
          <w:spacing w:val="7"/>
          <w:sz w:val="28"/>
          <w:szCs w:val="28"/>
        </w:rPr>
        <w:t xml:space="preserve"> </w:t>
      </w:r>
    </w:p>
    <w:p w14:paraId="06EFC51C" w14:textId="7DD1CCFC" w:rsidR="00241031" w:rsidRDefault="00241031" w:rsidP="00F833F8">
      <w:pPr>
        <w:pStyle w:val="NormalWeb"/>
        <w:spacing w:before="0" w:beforeAutospacing="0" w:after="0" w:afterAutospacing="0"/>
        <w:rPr>
          <w:rFonts w:ascii="Cambria" w:hAnsi="Cambria" w:cs="Arial"/>
          <w:color w:val="2B2E34"/>
          <w:spacing w:val="7"/>
          <w:sz w:val="28"/>
          <w:szCs w:val="28"/>
        </w:rPr>
      </w:pPr>
      <w:r w:rsidRPr="00241031">
        <w:rPr>
          <w:rFonts w:ascii="Cambria" w:hAnsi="Cambria" w:cs="Arial"/>
          <w:b/>
          <w:bCs/>
          <w:color w:val="2B2E34"/>
          <w:spacing w:val="7"/>
          <w:sz w:val="28"/>
          <w:szCs w:val="28"/>
        </w:rPr>
        <w:t>1</w:t>
      </w:r>
      <w:proofErr w:type="gramStart"/>
      <w:r w:rsidRPr="00241031">
        <w:rPr>
          <w:rFonts w:ascii="Cambria" w:hAnsi="Cambria" w:cs="Arial"/>
          <w:b/>
          <w:bCs/>
          <w:color w:val="2B2E34"/>
          <w:spacing w:val="7"/>
          <w:sz w:val="28"/>
          <w:szCs w:val="28"/>
          <w:vertAlign w:val="superscript"/>
        </w:rPr>
        <w:t>ère </w:t>
      </w:r>
      <w:r w:rsidR="00F31FC6">
        <w:rPr>
          <w:rFonts w:ascii="Cambria" w:hAnsi="Cambria" w:cs="Arial"/>
          <w:b/>
          <w:bCs/>
          <w:color w:val="2B2E34"/>
          <w:spacing w:val="7"/>
          <w:sz w:val="28"/>
          <w:szCs w:val="28"/>
          <w:vertAlign w:val="superscript"/>
        </w:rPr>
        <w:t xml:space="preserve"> </w:t>
      </w:r>
      <w:r w:rsidR="00F31FC6">
        <w:rPr>
          <w:rFonts w:ascii="Cambria" w:hAnsi="Cambria" w:cs="Arial"/>
          <w:b/>
          <w:bCs/>
          <w:color w:val="2B2E34"/>
          <w:spacing w:val="7"/>
          <w:sz w:val="28"/>
          <w:szCs w:val="28"/>
        </w:rPr>
        <w:t>année</w:t>
      </w:r>
      <w:proofErr w:type="gramEnd"/>
      <w:r w:rsidR="00F31FC6">
        <w:rPr>
          <w:rFonts w:ascii="Cambria" w:hAnsi="Cambria" w:cs="Arial"/>
          <w:b/>
          <w:bCs/>
          <w:color w:val="2B2E34"/>
          <w:spacing w:val="7"/>
          <w:sz w:val="28"/>
          <w:szCs w:val="28"/>
        </w:rPr>
        <w:t xml:space="preserve"> </w:t>
      </w:r>
      <w:r w:rsidRPr="00241031">
        <w:rPr>
          <w:rFonts w:ascii="Cambria" w:hAnsi="Cambria" w:cs="Arial"/>
          <w:b/>
          <w:bCs/>
          <w:color w:val="2B2E34"/>
          <w:spacing w:val="7"/>
          <w:sz w:val="28"/>
          <w:szCs w:val="28"/>
        </w:rPr>
        <w:t>:</w:t>
      </w:r>
      <w:r>
        <w:rPr>
          <w:rFonts w:ascii="Cambria" w:hAnsi="Cambria" w:cs="Arial"/>
          <w:color w:val="2B2E34"/>
          <w:spacing w:val="7"/>
          <w:sz w:val="28"/>
          <w:szCs w:val="28"/>
        </w:rPr>
        <w:t xml:space="preserve"> </w:t>
      </w:r>
      <w:r w:rsidR="00F31FC6">
        <w:rPr>
          <w:rFonts w:ascii="Cambria" w:hAnsi="Cambria" w:cs="Arial"/>
          <w:color w:val="2B2E34"/>
          <w:spacing w:val="7"/>
          <w:sz w:val="28"/>
          <w:szCs w:val="28"/>
        </w:rPr>
        <w:t>4</w:t>
      </w:r>
      <w:r>
        <w:rPr>
          <w:rFonts w:ascii="Cambria" w:hAnsi="Cambria" w:cs="Arial"/>
          <w:color w:val="2B2E34"/>
          <w:spacing w:val="7"/>
          <w:sz w:val="28"/>
          <w:szCs w:val="28"/>
        </w:rPr>
        <w:t xml:space="preserve"> semaines ; </w:t>
      </w:r>
      <w:r w:rsidR="00F31FC6" w:rsidRPr="00241031">
        <w:rPr>
          <w:rFonts w:ascii="Cambria" w:hAnsi="Cambria" w:cs="Arial"/>
          <w:b/>
          <w:bCs/>
          <w:color w:val="2B2E34"/>
          <w:spacing w:val="7"/>
          <w:sz w:val="28"/>
          <w:szCs w:val="28"/>
        </w:rPr>
        <w:t>2</w:t>
      </w:r>
      <w:proofErr w:type="gramStart"/>
      <w:r w:rsidR="00F31FC6" w:rsidRPr="00241031">
        <w:rPr>
          <w:rFonts w:ascii="Cambria" w:hAnsi="Cambria" w:cs="Arial"/>
          <w:b/>
          <w:bCs/>
          <w:color w:val="2B2E34"/>
          <w:spacing w:val="7"/>
          <w:sz w:val="28"/>
          <w:szCs w:val="28"/>
          <w:vertAlign w:val="superscript"/>
        </w:rPr>
        <w:t>nde</w:t>
      </w:r>
      <w:r w:rsidR="00F31FC6">
        <w:rPr>
          <w:rFonts w:ascii="Cambria" w:hAnsi="Cambria" w:cs="Arial"/>
          <w:b/>
          <w:bCs/>
          <w:color w:val="2B2E34"/>
          <w:spacing w:val="7"/>
          <w:sz w:val="28"/>
          <w:szCs w:val="28"/>
          <w:vertAlign w:val="superscript"/>
        </w:rPr>
        <w:t xml:space="preserve">  </w:t>
      </w:r>
      <w:r w:rsidR="00F31FC6">
        <w:rPr>
          <w:rFonts w:ascii="Cambria" w:hAnsi="Cambria" w:cs="Arial"/>
          <w:b/>
          <w:bCs/>
          <w:color w:val="2B2E34"/>
          <w:spacing w:val="7"/>
          <w:sz w:val="28"/>
          <w:szCs w:val="28"/>
        </w:rPr>
        <w:t>année</w:t>
      </w:r>
      <w:proofErr w:type="gramEnd"/>
      <w:r w:rsidR="00F31FC6" w:rsidRPr="00241031">
        <w:rPr>
          <w:rFonts w:ascii="Cambria" w:hAnsi="Cambria" w:cs="Arial"/>
          <w:b/>
          <w:bCs/>
          <w:color w:val="2B2E34"/>
          <w:spacing w:val="7"/>
          <w:sz w:val="28"/>
          <w:szCs w:val="28"/>
        </w:rPr>
        <w:t xml:space="preserve"> </w:t>
      </w:r>
      <w:r w:rsidR="00F31FC6">
        <w:rPr>
          <w:rFonts w:ascii="Cambria" w:hAnsi="Cambria" w:cs="Arial"/>
          <w:color w:val="2B2E34"/>
          <w:spacing w:val="7"/>
          <w:sz w:val="28"/>
          <w:szCs w:val="28"/>
        </w:rPr>
        <w:t xml:space="preserve"> </w:t>
      </w:r>
      <w:r>
        <w:rPr>
          <w:rFonts w:ascii="Cambria" w:hAnsi="Cambria" w:cs="Arial"/>
          <w:color w:val="2B2E34"/>
          <w:spacing w:val="7"/>
          <w:sz w:val="28"/>
          <w:szCs w:val="28"/>
        </w:rPr>
        <w:t xml:space="preserve">: </w:t>
      </w:r>
      <w:r w:rsidR="00F31FC6">
        <w:rPr>
          <w:rFonts w:ascii="Cambria" w:hAnsi="Cambria" w:cs="Arial"/>
          <w:color w:val="2B2E34"/>
          <w:spacing w:val="7"/>
          <w:sz w:val="28"/>
          <w:szCs w:val="28"/>
        </w:rPr>
        <w:t>7</w:t>
      </w:r>
      <w:r>
        <w:rPr>
          <w:rFonts w:ascii="Cambria" w:hAnsi="Cambria" w:cs="Arial"/>
          <w:color w:val="2B2E34"/>
          <w:spacing w:val="7"/>
          <w:sz w:val="28"/>
          <w:szCs w:val="28"/>
        </w:rPr>
        <w:t xml:space="preserve"> semaines</w:t>
      </w:r>
    </w:p>
    <w:p w14:paraId="3B23A608" w14:textId="770F8361" w:rsidR="00101DA5" w:rsidRPr="00295AD5" w:rsidRDefault="00101DA5" w:rsidP="00F833F8">
      <w:pPr>
        <w:spacing w:after="360"/>
        <w:outlineLvl w:val="2"/>
        <w:rPr>
          <w:rFonts w:ascii="Cambria" w:hAnsi="Cambria" w:cs="Arial"/>
          <w:color w:val="2B2E34"/>
          <w:spacing w:val="9"/>
          <w:sz w:val="28"/>
          <w:szCs w:val="28"/>
        </w:rPr>
      </w:pPr>
      <w:r w:rsidRPr="00101DA5">
        <w:rPr>
          <w:rFonts w:ascii="Cambria" w:hAnsi="Cambria" w:cs="Arial"/>
          <w:color w:val="2B2E34"/>
          <w:spacing w:val="9"/>
          <w:sz w:val="28"/>
          <w:szCs w:val="28"/>
        </w:rPr>
        <w:t>Vacances scolaires</w:t>
      </w:r>
      <w:r w:rsidR="00B07515">
        <w:rPr>
          <w:rFonts w:ascii="Cambria" w:hAnsi="Cambria" w:cs="Arial"/>
          <w:color w:val="2B2E34"/>
          <w:spacing w:val="9"/>
          <w:sz w:val="28"/>
          <w:szCs w:val="28"/>
        </w:rPr>
        <w:t xml:space="preserve"> : </w:t>
      </w:r>
      <w:r w:rsidRPr="00101DA5">
        <w:rPr>
          <w:rFonts w:ascii="Cambria" w:hAnsi="Cambria" w:cs="Arial"/>
          <w:color w:val="2B2E34"/>
          <w:spacing w:val="7"/>
          <w:sz w:val="28"/>
          <w:szCs w:val="28"/>
        </w:rPr>
        <w:t>Des périodes sont prévues en formation initiale</w:t>
      </w:r>
    </w:p>
    <w:p w14:paraId="4F2D3348" w14:textId="039E24D1" w:rsidR="00B0581D" w:rsidRPr="00B0581D" w:rsidRDefault="00B0581D" w:rsidP="00B0581D">
      <w:pPr>
        <w:rPr>
          <w:rFonts w:ascii="Cambria" w:eastAsiaTheme="minorHAnsi" w:hAnsi="Cambria" w:cstheme="minorBidi"/>
          <w:kern w:val="2"/>
          <w:sz w:val="28"/>
          <w:szCs w:val="28"/>
          <w:lang w:eastAsia="en-US"/>
          <w14:ligatures w14:val="standardContextual"/>
        </w:rPr>
      </w:pPr>
      <w:r w:rsidRPr="00B0581D">
        <w:rPr>
          <w:rFonts w:ascii="Cambria" w:hAnsi="Cambria"/>
          <w:b/>
          <w:bCs/>
          <w:sz w:val="32"/>
          <w:szCs w:val="32"/>
        </w:rPr>
        <w:t>Modalités d’évaluation :</w:t>
      </w:r>
    </w:p>
    <w:p w14:paraId="14152348" w14:textId="77777777" w:rsidR="00B0581D" w:rsidRDefault="00B0581D" w:rsidP="00B0581D">
      <w:pPr>
        <w:numPr>
          <w:ilvl w:val="0"/>
          <w:numId w:val="12"/>
        </w:numPr>
        <w:spacing w:line="330" w:lineRule="atLeast"/>
        <w:rPr>
          <w:rFonts w:ascii="Cambria" w:hAnsi="Cambria" w:cs="Arial"/>
          <w:color w:val="2B2E34"/>
          <w:spacing w:val="7"/>
          <w:sz w:val="28"/>
          <w:szCs w:val="28"/>
        </w:rPr>
      </w:pPr>
      <w:r w:rsidRPr="00B0581D">
        <w:rPr>
          <w:rFonts w:ascii="Cambria" w:hAnsi="Cambria" w:cs="Arial"/>
          <w:color w:val="2B2E34"/>
          <w:spacing w:val="7"/>
          <w:sz w:val="28"/>
          <w:szCs w:val="28"/>
        </w:rPr>
        <w:t>Tout au long de la formation des mises en situation sont organisées afin de s’assurer de l’acquisition des compétences</w:t>
      </w:r>
    </w:p>
    <w:p w14:paraId="49079494" w14:textId="72071BB4" w:rsidR="00C21CA4" w:rsidRPr="00C21CA4" w:rsidRDefault="00C21CA4" w:rsidP="00C21CA4">
      <w:pPr>
        <w:pStyle w:val="Paragraphedeliste"/>
        <w:numPr>
          <w:ilvl w:val="0"/>
          <w:numId w:val="12"/>
        </w:numPr>
        <w:spacing w:line="330" w:lineRule="atLeast"/>
        <w:rPr>
          <w:rFonts w:ascii="Cambria" w:hAnsi="Cambria" w:cs="Arial"/>
          <w:color w:val="2B2E34"/>
          <w:spacing w:val="7"/>
          <w:sz w:val="28"/>
          <w:szCs w:val="28"/>
        </w:rPr>
      </w:pPr>
      <w:r w:rsidRPr="00C21CA4">
        <w:rPr>
          <w:rFonts w:ascii="Cambria" w:hAnsi="Cambria" w:cs="Arial"/>
          <w:color w:val="2B2E34"/>
          <w:spacing w:val="7"/>
          <w:sz w:val="28"/>
          <w:szCs w:val="28"/>
        </w:rPr>
        <w:t>Des évaluations sont prévues au cours de la formation pour valider l’atteinte des objectifs pédagogiques. Elles peuvent prendre diverses formes : quiz, devoirs, présentations, travaux en groupe, exercices de mise en situation pratique réelle ou reconstituée, interaction en classe ou participation aux discussions et aux activités. Un ou plusieurs examens blancs sont également organisés durant l’année pour mettre le candidat en situation réelle d’examen.</w:t>
      </w:r>
    </w:p>
    <w:p w14:paraId="214B97E3" w14:textId="52EB2883" w:rsidR="00B0581D" w:rsidRDefault="00B0581D" w:rsidP="00B0581D">
      <w:pPr>
        <w:numPr>
          <w:ilvl w:val="0"/>
          <w:numId w:val="12"/>
        </w:numPr>
        <w:spacing w:line="330" w:lineRule="atLeast"/>
        <w:rPr>
          <w:rFonts w:ascii="Cambria" w:hAnsi="Cambria" w:cs="Arial"/>
          <w:color w:val="2B2E34"/>
          <w:spacing w:val="7"/>
          <w:sz w:val="28"/>
          <w:szCs w:val="28"/>
        </w:rPr>
      </w:pPr>
      <w:r>
        <w:rPr>
          <w:rFonts w:ascii="Cambria" w:hAnsi="Cambria" w:cs="Arial"/>
          <w:color w:val="2B2E34"/>
          <w:spacing w:val="7"/>
          <w:sz w:val="28"/>
          <w:szCs w:val="28"/>
        </w:rPr>
        <w:t xml:space="preserve">Bulletins semestriels mis en ligne </w:t>
      </w:r>
    </w:p>
    <w:p w14:paraId="7CD7F274" w14:textId="29A94E7A" w:rsidR="00992183" w:rsidRPr="00992183" w:rsidRDefault="00B0581D" w:rsidP="00992183">
      <w:pPr>
        <w:numPr>
          <w:ilvl w:val="0"/>
          <w:numId w:val="12"/>
        </w:numPr>
        <w:spacing w:line="330" w:lineRule="atLeast"/>
        <w:rPr>
          <w:rFonts w:ascii="Cambria" w:hAnsi="Cambria" w:cs="Arial"/>
          <w:color w:val="2B2E34"/>
          <w:spacing w:val="7"/>
          <w:sz w:val="28"/>
          <w:szCs w:val="28"/>
        </w:rPr>
      </w:pPr>
      <w:r>
        <w:rPr>
          <w:rFonts w:ascii="Cambria" w:hAnsi="Cambria" w:cs="Arial"/>
          <w:color w:val="2B2E34"/>
          <w:spacing w:val="7"/>
          <w:sz w:val="28"/>
          <w:szCs w:val="28"/>
        </w:rPr>
        <w:t xml:space="preserve">Suivi de l’assiduité à chaque cours </w:t>
      </w:r>
    </w:p>
    <w:p w14:paraId="2CD72BEE" w14:textId="12F33556" w:rsidR="00C21CA4" w:rsidRDefault="00C21CA4" w:rsidP="00C21CA4">
      <w:pPr>
        <w:spacing w:line="330" w:lineRule="atLeast"/>
        <w:rPr>
          <w:rFonts w:ascii="Cambria" w:hAnsi="Cambria" w:cs="Arial"/>
          <w:color w:val="2B2E34"/>
          <w:spacing w:val="7"/>
          <w:sz w:val="28"/>
          <w:szCs w:val="28"/>
        </w:rPr>
      </w:pPr>
      <w:r w:rsidRPr="00C21CA4">
        <w:rPr>
          <w:rFonts w:ascii="Cambria" w:hAnsi="Cambria" w:cs="Arial"/>
          <w:b/>
          <w:bCs/>
          <w:color w:val="2B2E34"/>
          <w:spacing w:val="7"/>
          <w:sz w:val="28"/>
          <w:szCs w:val="28"/>
        </w:rPr>
        <w:t>L’évaluation finale pour l’obtention du diplôme est constituée d’épreuves ponctuelles</w:t>
      </w:r>
      <w:r w:rsidRPr="00C21CA4">
        <w:rPr>
          <w:rFonts w:ascii="Cambria" w:hAnsi="Cambria" w:cs="Arial"/>
          <w:color w:val="2B2E34"/>
          <w:spacing w:val="7"/>
          <w:sz w:val="28"/>
          <w:szCs w:val="28"/>
        </w:rPr>
        <w:t> organisées par l</w:t>
      </w:r>
      <w:r>
        <w:rPr>
          <w:rFonts w:ascii="Cambria" w:hAnsi="Cambria" w:cs="Arial"/>
          <w:color w:val="2B2E34"/>
          <w:spacing w:val="7"/>
          <w:sz w:val="28"/>
          <w:szCs w:val="28"/>
        </w:rPr>
        <w:t xml:space="preserve">’académie de </w:t>
      </w:r>
      <w:r w:rsidR="00F31FC6">
        <w:rPr>
          <w:rFonts w:ascii="Cambria" w:hAnsi="Cambria" w:cs="Arial"/>
          <w:color w:val="2B2E34"/>
          <w:spacing w:val="7"/>
          <w:sz w:val="28"/>
          <w:szCs w:val="28"/>
        </w:rPr>
        <w:t>Toulouse</w:t>
      </w:r>
      <w:r w:rsidRPr="00C21CA4">
        <w:rPr>
          <w:rFonts w:ascii="Cambria" w:hAnsi="Cambria" w:cs="Arial"/>
          <w:color w:val="2B2E34"/>
          <w:spacing w:val="7"/>
          <w:sz w:val="28"/>
          <w:szCs w:val="28"/>
        </w:rPr>
        <w:t xml:space="preserve">. </w:t>
      </w:r>
    </w:p>
    <w:p w14:paraId="4019E500" w14:textId="0FF45E6D" w:rsidR="00C21CA4" w:rsidRPr="00C21CA4" w:rsidRDefault="00C21CA4" w:rsidP="00C21CA4">
      <w:pPr>
        <w:spacing w:line="330" w:lineRule="atLeast"/>
        <w:rPr>
          <w:rFonts w:ascii="Cambria" w:hAnsi="Cambria" w:cs="Arial"/>
          <w:color w:val="2B2E34"/>
          <w:spacing w:val="7"/>
          <w:sz w:val="28"/>
          <w:szCs w:val="28"/>
        </w:rPr>
      </w:pPr>
      <w:r w:rsidRPr="00C21CA4">
        <w:rPr>
          <w:rFonts w:ascii="Cambria" w:hAnsi="Cambria" w:cs="Arial"/>
          <w:color w:val="2B2E34"/>
          <w:spacing w:val="7"/>
          <w:sz w:val="28"/>
          <w:szCs w:val="28"/>
        </w:rPr>
        <w:t>Le règlement d’examen est détaillé ci-dessous. La note moyenne pour obtenir le diplôme est de 10/20.</w:t>
      </w:r>
    </w:p>
    <w:p w14:paraId="03370921" w14:textId="70EDBF40" w:rsidR="00C05AF3" w:rsidRDefault="00C21CA4" w:rsidP="00C05AF3">
      <w:pPr>
        <w:pStyle w:val="Paragraphedeliste"/>
        <w:numPr>
          <w:ilvl w:val="0"/>
          <w:numId w:val="12"/>
        </w:numPr>
        <w:spacing w:line="330" w:lineRule="atLeast"/>
        <w:rPr>
          <w:rFonts w:ascii="Cambria" w:hAnsi="Cambria" w:cs="Arial"/>
          <w:color w:val="2B2E34"/>
          <w:spacing w:val="7"/>
          <w:sz w:val="28"/>
          <w:szCs w:val="28"/>
        </w:rPr>
      </w:pPr>
      <w:r w:rsidRPr="00C21CA4">
        <w:rPr>
          <w:rFonts w:ascii="Cambria" w:hAnsi="Cambria" w:cs="Arial"/>
          <w:color w:val="2B2E34"/>
          <w:spacing w:val="7"/>
          <w:sz w:val="28"/>
          <w:szCs w:val="28"/>
        </w:rPr>
        <w:t>Il est possible de valider un ou plusieurs blocs de compétences en cas de non-obtention du diplôme</w:t>
      </w:r>
    </w:p>
    <w:p w14:paraId="7B65C8BF" w14:textId="77777777" w:rsidR="00C05AF3" w:rsidRPr="00C05AF3" w:rsidRDefault="00C05AF3" w:rsidP="00C05AF3">
      <w:pPr>
        <w:spacing w:line="330" w:lineRule="atLeast"/>
        <w:rPr>
          <w:rFonts w:ascii="Cambria" w:hAnsi="Cambria" w:cs="Arial"/>
          <w:color w:val="2B2E34"/>
          <w:spacing w:val="7"/>
          <w:sz w:val="28"/>
          <w:szCs w:val="28"/>
        </w:rPr>
      </w:pPr>
    </w:p>
    <w:p w14:paraId="49F7B59C" w14:textId="77777777" w:rsidR="00C21CA4" w:rsidRPr="00101DA5" w:rsidRDefault="00C21CA4" w:rsidP="00101DA5">
      <w:pPr>
        <w:spacing w:line="330" w:lineRule="atLeast"/>
        <w:rPr>
          <w:rFonts w:ascii="Cambria" w:hAnsi="Cambria" w:cs="Arial"/>
          <w:color w:val="2B2E34"/>
          <w:spacing w:val="7"/>
          <w:sz w:val="28"/>
          <w:szCs w:val="28"/>
        </w:rPr>
      </w:pPr>
    </w:p>
    <w:tbl>
      <w:tblPr>
        <w:tblStyle w:val="Grilledutableau"/>
        <w:tblW w:w="0" w:type="auto"/>
        <w:tblLook w:val="04A0" w:firstRow="1" w:lastRow="0" w:firstColumn="1" w:lastColumn="0" w:noHBand="0" w:noVBand="1"/>
      </w:tblPr>
      <w:tblGrid>
        <w:gridCol w:w="1026"/>
        <w:gridCol w:w="5632"/>
        <w:gridCol w:w="864"/>
        <w:gridCol w:w="1701"/>
        <w:gridCol w:w="1134"/>
      </w:tblGrid>
      <w:tr w:rsidR="00992183" w14:paraId="0C8C76FD" w14:textId="77777777" w:rsidTr="00D436FA">
        <w:tc>
          <w:tcPr>
            <w:tcW w:w="1026" w:type="dxa"/>
            <w:shd w:val="clear" w:color="auto" w:fill="E7E6E6" w:themeFill="background2"/>
          </w:tcPr>
          <w:p w14:paraId="331474FA" w14:textId="297C1602" w:rsidR="00482486" w:rsidRDefault="00482486" w:rsidP="00482486">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Unités</w:t>
            </w:r>
          </w:p>
        </w:tc>
        <w:tc>
          <w:tcPr>
            <w:tcW w:w="5632" w:type="dxa"/>
            <w:shd w:val="clear" w:color="auto" w:fill="E7E6E6" w:themeFill="background2"/>
          </w:tcPr>
          <w:p w14:paraId="32D86D9E" w14:textId="4911034A" w:rsidR="00482486" w:rsidRDefault="00482486" w:rsidP="00482486">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Épreuves</w:t>
            </w:r>
          </w:p>
        </w:tc>
        <w:tc>
          <w:tcPr>
            <w:tcW w:w="864" w:type="dxa"/>
            <w:shd w:val="clear" w:color="auto" w:fill="E7E6E6" w:themeFill="background2"/>
          </w:tcPr>
          <w:p w14:paraId="33F21539" w14:textId="1CFE7B1C" w:rsidR="00482486" w:rsidRDefault="00482486" w:rsidP="00482486">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Coeff</w:t>
            </w:r>
          </w:p>
        </w:tc>
        <w:tc>
          <w:tcPr>
            <w:tcW w:w="1701" w:type="dxa"/>
            <w:shd w:val="clear" w:color="auto" w:fill="E7E6E6" w:themeFill="background2"/>
          </w:tcPr>
          <w:p w14:paraId="692508D7" w14:textId="2CB80B9F" w:rsidR="00482486" w:rsidRDefault="00482486" w:rsidP="00482486">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Mode</w:t>
            </w:r>
          </w:p>
        </w:tc>
        <w:tc>
          <w:tcPr>
            <w:tcW w:w="1134" w:type="dxa"/>
            <w:shd w:val="clear" w:color="auto" w:fill="E7E6E6" w:themeFill="background2"/>
          </w:tcPr>
          <w:p w14:paraId="4CD117D7" w14:textId="0D7F3914" w:rsidR="00482486" w:rsidRDefault="00482486" w:rsidP="00482486">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Durée</w:t>
            </w:r>
          </w:p>
        </w:tc>
      </w:tr>
      <w:tr w:rsidR="00992183" w14:paraId="5CA4E093" w14:textId="77777777" w:rsidTr="00D436FA">
        <w:tc>
          <w:tcPr>
            <w:tcW w:w="1026" w:type="dxa"/>
          </w:tcPr>
          <w:p w14:paraId="705EB8CE" w14:textId="77777777" w:rsidR="00D954D4" w:rsidRDefault="00D954D4" w:rsidP="000D28D9">
            <w:pPr>
              <w:spacing w:line="330" w:lineRule="atLeast"/>
              <w:jc w:val="center"/>
              <w:rPr>
                <w:rFonts w:ascii="Cambria" w:hAnsi="Cambria" w:cs="Arial"/>
                <w:color w:val="2B2E34"/>
                <w:spacing w:val="7"/>
                <w:sz w:val="28"/>
                <w:szCs w:val="28"/>
              </w:rPr>
            </w:pPr>
          </w:p>
          <w:p w14:paraId="03BD8043" w14:textId="25595D58" w:rsidR="00482486" w:rsidRDefault="00D436FA"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U1</w:t>
            </w:r>
          </w:p>
        </w:tc>
        <w:tc>
          <w:tcPr>
            <w:tcW w:w="5632" w:type="dxa"/>
          </w:tcPr>
          <w:p w14:paraId="0D375929" w14:textId="77777777" w:rsidR="00D954D4" w:rsidRDefault="00D954D4" w:rsidP="000D28D9">
            <w:pPr>
              <w:spacing w:line="330" w:lineRule="atLeast"/>
              <w:jc w:val="center"/>
              <w:rPr>
                <w:rFonts w:ascii="Cambria" w:hAnsi="Cambria" w:cs="Arial"/>
                <w:b/>
                <w:bCs/>
                <w:color w:val="2B2E34"/>
                <w:spacing w:val="7"/>
                <w:sz w:val="28"/>
                <w:szCs w:val="28"/>
              </w:rPr>
            </w:pPr>
          </w:p>
          <w:p w14:paraId="5F89BA10" w14:textId="77777777" w:rsidR="00482486" w:rsidRDefault="00F31FC6" w:rsidP="000D28D9">
            <w:pPr>
              <w:spacing w:line="330" w:lineRule="atLeast"/>
              <w:jc w:val="center"/>
              <w:rPr>
                <w:rFonts w:ascii="Cambria" w:hAnsi="Cambria" w:cs="Arial"/>
                <w:color w:val="2B2E34"/>
                <w:spacing w:val="7"/>
                <w:sz w:val="28"/>
                <w:szCs w:val="28"/>
              </w:rPr>
            </w:pPr>
            <w:r w:rsidRPr="003D16AA">
              <w:rPr>
                <w:rFonts w:ascii="Cambria" w:hAnsi="Cambria" w:cs="Arial"/>
                <w:b/>
                <w:bCs/>
                <w:color w:val="2B2E34"/>
                <w:spacing w:val="7"/>
                <w:sz w:val="28"/>
                <w:szCs w:val="28"/>
              </w:rPr>
              <w:t>Epreuve générale E</w:t>
            </w:r>
            <w:r w:rsidR="003D16AA" w:rsidRPr="003D16AA">
              <w:rPr>
                <w:rFonts w:ascii="Cambria" w:hAnsi="Cambria" w:cs="Arial"/>
                <w:b/>
                <w:bCs/>
                <w:color w:val="2B2E34"/>
                <w:spacing w:val="7"/>
                <w:sz w:val="28"/>
                <w:szCs w:val="28"/>
              </w:rPr>
              <w:t>1</w:t>
            </w:r>
            <w:r w:rsidR="003D16AA">
              <w:rPr>
                <w:rFonts w:ascii="Cambria" w:hAnsi="Cambria" w:cs="Arial"/>
                <w:color w:val="2B2E34"/>
                <w:spacing w:val="7"/>
                <w:sz w:val="28"/>
                <w:szCs w:val="28"/>
              </w:rPr>
              <w:t> : Langue vivante A</w:t>
            </w:r>
          </w:p>
          <w:p w14:paraId="17EE2E3C" w14:textId="06B5F2FC" w:rsidR="00D954D4" w:rsidRDefault="00D954D4" w:rsidP="000D28D9">
            <w:pPr>
              <w:spacing w:line="330" w:lineRule="atLeast"/>
              <w:jc w:val="center"/>
              <w:rPr>
                <w:rFonts w:ascii="Cambria" w:hAnsi="Cambria" w:cs="Arial"/>
                <w:color w:val="2B2E34"/>
                <w:spacing w:val="7"/>
                <w:sz w:val="28"/>
                <w:szCs w:val="28"/>
              </w:rPr>
            </w:pPr>
          </w:p>
        </w:tc>
        <w:tc>
          <w:tcPr>
            <w:tcW w:w="864" w:type="dxa"/>
          </w:tcPr>
          <w:p w14:paraId="246864B5" w14:textId="77777777" w:rsidR="00D954D4" w:rsidRDefault="00D954D4" w:rsidP="00D954D4">
            <w:pPr>
              <w:spacing w:line="330" w:lineRule="atLeast"/>
              <w:jc w:val="center"/>
              <w:rPr>
                <w:rFonts w:ascii="Cambria" w:hAnsi="Cambria" w:cs="Arial"/>
                <w:color w:val="2B2E34"/>
                <w:spacing w:val="7"/>
                <w:sz w:val="28"/>
                <w:szCs w:val="28"/>
              </w:rPr>
            </w:pPr>
          </w:p>
          <w:p w14:paraId="27706780" w14:textId="546AE88E" w:rsidR="00482486" w:rsidRDefault="003D16AA" w:rsidP="00D954D4">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2</w:t>
            </w:r>
          </w:p>
        </w:tc>
        <w:tc>
          <w:tcPr>
            <w:tcW w:w="1701" w:type="dxa"/>
          </w:tcPr>
          <w:p w14:paraId="7E1C8FFF" w14:textId="77777777" w:rsidR="00D954D4" w:rsidRDefault="00D954D4" w:rsidP="000D28D9">
            <w:pPr>
              <w:spacing w:line="330" w:lineRule="atLeast"/>
              <w:jc w:val="center"/>
              <w:rPr>
                <w:rFonts w:ascii="Cambria" w:hAnsi="Cambria" w:cs="Arial"/>
                <w:color w:val="2B2E34"/>
                <w:spacing w:val="7"/>
                <w:sz w:val="28"/>
                <w:szCs w:val="28"/>
              </w:rPr>
            </w:pPr>
          </w:p>
          <w:p w14:paraId="1E3F59B7" w14:textId="58638CC7" w:rsidR="00482486" w:rsidRDefault="003D16AA"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 xml:space="preserve">Oral </w:t>
            </w:r>
          </w:p>
        </w:tc>
        <w:tc>
          <w:tcPr>
            <w:tcW w:w="1134" w:type="dxa"/>
          </w:tcPr>
          <w:p w14:paraId="6606F8DC" w14:textId="77777777" w:rsidR="00D954D4" w:rsidRDefault="00D954D4" w:rsidP="000D28D9">
            <w:pPr>
              <w:spacing w:line="330" w:lineRule="atLeast"/>
              <w:jc w:val="center"/>
              <w:rPr>
                <w:rFonts w:ascii="Cambria" w:hAnsi="Cambria" w:cs="Arial"/>
                <w:color w:val="2B2E34"/>
                <w:spacing w:val="7"/>
                <w:sz w:val="28"/>
                <w:szCs w:val="28"/>
              </w:rPr>
            </w:pPr>
          </w:p>
          <w:p w14:paraId="7F618E81" w14:textId="078074A1" w:rsidR="00482486" w:rsidRDefault="003D16AA"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45 mn</w:t>
            </w:r>
          </w:p>
        </w:tc>
      </w:tr>
      <w:tr w:rsidR="00992183" w14:paraId="5BCDFA30" w14:textId="77777777" w:rsidTr="00D436FA">
        <w:tc>
          <w:tcPr>
            <w:tcW w:w="1026" w:type="dxa"/>
          </w:tcPr>
          <w:p w14:paraId="6BEA5C6A" w14:textId="77777777" w:rsidR="00D954D4" w:rsidRDefault="00D954D4" w:rsidP="000D28D9">
            <w:pPr>
              <w:spacing w:line="330" w:lineRule="atLeast"/>
              <w:jc w:val="center"/>
              <w:rPr>
                <w:rFonts w:ascii="Cambria" w:hAnsi="Cambria" w:cs="Arial"/>
                <w:color w:val="2B2E34"/>
                <w:spacing w:val="7"/>
                <w:sz w:val="28"/>
                <w:szCs w:val="28"/>
              </w:rPr>
            </w:pPr>
          </w:p>
          <w:p w14:paraId="3C484F07" w14:textId="7CE4ADBE" w:rsidR="00482486" w:rsidRDefault="00482486"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U</w:t>
            </w:r>
            <w:r w:rsidR="00D436FA">
              <w:rPr>
                <w:rFonts w:ascii="Cambria" w:hAnsi="Cambria" w:cs="Arial"/>
                <w:color w:val="2B2E34"/>
                <w:spacing w:val="7"/>
                <w:sz w:val="28"/>
                <w:szCs w:val="28"/>
              </w:rPr>
              <w:t>2</w:t>
            </w:r>
          </w:p>
        </w:tc>
        <w:tc>
          <w:tcPr>
            <w:tcW w:w="5632" w:type="dxa"/>
          </w:tcPr>
          <w:p w14:paraId="2E5B98DA" w14:textId="77777777" w:rsidR="00D954D4" w:rsidRDefault="00D954D4" w:rsidP="000D28D9">
            <w:pPr>
              <w:spacing w:line="330" w:lineRule="atLeast"/>
              <w:jc w:val="center"/>
              <w:rPr>
                <w:rFonts w:ascii="Cambria" w:hAnsi="Cambria" w:cs="Arial"/>
                <w:b/>
                <w:bCs/>
                <w:color w:val="2B2E34"/>
                <w:spacing w:val="7"/>
                <w:sz w:val="28"/>
                <w:szCs w:val="28"/>
              </w:rPr>
            </w:pPr>
          </w:p>
          <w:p w14:paraId="29AB919D" w14:textId="77777777" w:rsidR="00482486" w:rsidRDefault="003D16AA" w:rsidP="000D28D9">
            <w:pPr>
              <w:spacing w:line="330" w:lineRule="atLeast"/>
              <w:jc w:val="center"/>
              <w:rPr>
                <w:rFonts w:ascii="Cambria" w:hAnsi="Cambria" w:cs="Arial"/>
                <w:color w:val="2B2E34"/>
                <w:spacing w:val="7"/>
                <w:sz w:val="28"/>
                <w:szCs w:val="28"/>
              </w:rPr>
            </w:pPr>
            <w:r w:rsidRPr="003D16AA">
              <w:rPr>
                <w:rFonts w:ascii="Cambria" w:hAnsi="Cambria" w:cs="Arial"/>
                <w:b/>
                <w:bCs/>
                <w:color w:val="2B2E34"/>
                <w:spacing w:val="7"/>
                <w:sz w:val="28"/>
                <w:szCs w:val="28"/>
              </w:rPr>
              <w:t>Epreuve générale E2</w:t>
            </w:r>
            <w:r>
              <w:rPr>
                <w:rFonts w:ascii="Cambria" w:hAnsi="Cambria" w:cs="Arial"/>
                <w:color w:val="2B2E34"/>
                <w:spacing w:val="7"/>
                <w:sz w:val="28"/>
                <w:szCs w:val="28"/>
              </w:rPr>
              <w:t> : expertise scientifique et technologique</w:t>
            </w:r>
          </w:p>
          <w:p w14:paraId="3D0CA166" w14:textId="41B3EB6D" w:rsidR="00D954D4" w:rsidRDefault="00D954D4" w:rsidP="000D28D9">
            <w:pPr>
              <w:spacing w:line="330" w:lineRule="atLeast"/>
              <w:jc w:val="center"/>
              <w:rPr>
                <w:rFonts w:ascii="Cambria" w:hAnsi="Cambria" w:cs="Arial"/>
                <w:color w:val="2B2E34"/>
                <w:spacing w:val="7"/>
                <w:sz w:val="28"/>
                <w:szCs w:val="28"/>
              </w:rPr>
            </w:pPr>
          </w:p>
        </w:tc>
        <w:tc>
          <w:tcPr>
            <w:tcW w:w="864" w:type="dxa"/>
          </w:tcPr>
          <w:p w14:paraId="27A3BD59" w14:textId="77777777" w:rsidR="00D954D4" w:rsidRDefault="00D954D4" w:rsidP="000D28D9">
            <w:pPr>
              <w:spacing w:line="330" w:lineRule="atLeast"/>
              <w:jc w:val="center"/>
              <w:rPr>
                <w:rFonts w:ascii="Cambria" w:hAnsi="Cambria" w:cs="Arial"/>
                <w:color w:val="2B2E34"/>
                <w:spacing w:val="7"/>
                <w:sz w:val="28"/>
                <w:szCs w:val="28"/>
              </w:rPr>
            </w:pPr>
          </w:p>
          <w:p w14:paraId="2898A870" w14:textId="53EC346B" w:rsidR="00482486" w:rsidRDefault="003D16AA"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4</w:t>
            </w:r>
          </w:p>
        </w:tc>
        <w:tc>
          <w:tcPr>
            <w:tcW w:w="1701" w:type="dxa"/>
          </w:tcPr>
          <w:p w14:paraId="60FBF829" w14:textId="77777777" w:rsidR="00D954D4" w:rsidRDefault="00D954D4" w:rsidP="00F833F8">
            <w:pPr>
              <w:spacing w:line="330" w:lineRule="atLeast"/>
              <w:jc w:val="center"/>
              <w:rPr>
                <w:rFonts w:ascii="Cambria" w:hAnsi="Cambria" w:cs="Arial"/>
                <w:color w:val="2B2E34"/>
                <w:spacing w:val="7"/>
                <w:sz w:val="28"/>
                <w:szCs w:val="28"/>
              </w:rPr>
            </w:pPr>
          </w:p>
          <w:p w14:paraId="03829720" w14:textId="28CD2472" w:rsidR="00482486" w:rsidRDefault="00F833F8" w:rsidP="00F833F8">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Écrit</w:t>
            </w:r>
          </w:p>
        </w:tc>
        <w:tc>
          <w:tcPr>
            <w:tcW w:w="1134" w:type="dxa"/>
          </w:tcPr>
          <w:p w14:paraId="15F48F80" w14:textId="77777777" w:rsidR="00D954D4" w:rsidRDefault="00D954D4" w:rsidP="000D28D9">
            <w:pPr>
              <w:spacing w:line="330" w:lineRule="atLeast"/>
              <w:jc w:val="center"/>
              <w:rPr>
                <w:rFonts w:ascii="Cambria" w:hAnsi="Cambria" w:cs="Arial"/>
                <w:color w:val="2B2E34"/>
                <w:spacing w:val="7"/>
                <w:sz w:val="28"/>
                <w:szCs w:val="28"/>
              </w:rPr>
            </w:pPr>
          </w:p>
          <w:p w14:paraId="43EC5036" w14:textId="34860EDA" w:rsidR="00482486" w:rsidRDefault="003D16AA"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3h</w:t>
            </w:r>
          </w:p>
        </w:tc>
      </w:tr>
      <w:tr w:rsidR="00F833F8" w14:paraId="6D10E1BC" w14:textId="77777777" w:rsidTr="00D436FA">
        <w:tc>
          <w:tcPr>
            <w:tcW w:w="1026" w:type="dxa"/>
          </w:tcPr>
          <w:p w14:paraId="20350F7E" w14:textId="77777777" w:rsidR="00D954D4" w:rsidRDefault="00D954D4" w:rsidP="000D28D9">
            <w:pPr>
              <w:spacing w:line="330" w:lineRule="atLeast"/>
              <w:jc w:val="center"/>
              <w:rPr>
                <w:rFonts w:ascii="Cambria" w:hAnsi="Cambria" w:cs="Arial"/>
                <w:color w:val="2B2E34"/>
                <w:spacing w:val="7"/>
                <w:sz w:val="28"/>
                <w:szCs w:val="28"/>
              </w:rPr>
            </w:pPr>
          </w:p>
          <w:p w14:paraId="4CFBEA53" w14:textId="77777777" w:rsidR="00D954D4" w:rsidRDefault="00D954D4" w:rsidP="000D28D9">
            <w:pPr>
              <w:spacing w:line="330" w:lineRule="atLeast"/>
              <w:jc w:val="center"/>
              <w:rPr>
                <w:rFonts w:ascii="Cambria" w:hAnsi="Cambria" w:cs="Arial"/>
                <w:color w:val="2B2E34"/>
                <w:spacing w:val="7"/>
                <w:sz w:val="28"/>
                <w:szCs w:val="28"/>
              </w:rPr>
            </w:pPr>
          </w:p>
          <w:p w14:paraId="330740CE" w14:textId="2EA00C12" w:rsidR="00F833F8" w:rsidRDefault="00F833F8"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U</w:t>
            </w:r>
            <w:r w:rsidR="003D16AA">
              <w:rPr>
                <w:rFonts w:ascii="Cambria" w:hAnsi="Cambria" w:cs="Arial"/>
                <w:color w:val="2B2E34"/>
                <w:spacing w:val="7"/>
                <w:sz w:val="28"/>
                <w:szCs w:val="28"/>
              </w:rPr>
              <w:t>3</w:t>
            </w:r>
          </w:p>
        </w:tc>
        <w:tc>
          <w:tcPr>
            <w:tcW w:w="5632" w:type="dxa"/>
          </w:tcPr>
          <w:p w14:paraId="21E6C260" w14:textId="77777777" w:rsidR="00D954D4" w:rsidRDefault="00D954D4" w:rsidP="000D28D9">
            <w:pPr>
              <w:spacing w:line="330" w:lineRule="atLeast"/>
              <w:jc w:val="center"/>
              <w:rPr>
                <w:rFonts w:ascii="Cambria" w:hAnsi="Cambria" w:cs="Arial"/>
                <w:b/>
                <w:bCs/>
                <w:color w:val="2B2E34"/>
                <w:spacing w:val="7"/>
                <w:sz w:val="28"/>
                <w:szCs w:val="28"/>
              </w:rPr>
            </w:pPr>
          </w:p>
          <w:p w14:paraId="3369B530" w14:textId="77777777" w:rsidR="00F833F8" w:rsidRDefault="003D16AA" w:rsidP="000D28D9">
            <w:pPr>
              <w:spacing w:line="330" w:lineRule="atLeast"/>
              <w:jc w:val="center"/>
              <w:rPr>
                <w:rFonts w:ascii="Cambria" w:hAnsi="Cambria" w:cs="Arial"/>
                <w:color w:val="2B2E34"/>
                <w:spacing w:val="7"/>
                <w:sz w:val="28"/>
                <w:szCs w:val="28"/>
              </w:rPr>
            </w:pPr>
            <w:r w:rsidRPr="003D16AA">
              <w:rPr>
                <w:rFonts w:ascii="Cambria" w:hAnsi="Cambria" w:cs="Arial"/>
                <w:b/>
                <w:bCs/>
                <w:color w:val="2B2E34"/>
                <w:spacing w:val="7"/>
                <w:sz w:val="28"/>
                <w:szCs w:val="28"/>
              </w:rPr>
              <w:t>Epreuve professionnelle E3</w:t>
            </w:r>
            <w:r>
              <w:rPr>
                <w:rFonts w:ascii="Cambria" w:hAnsi="Cambria" w:cs="Arial"/>
                <w:color w:val="2B2E34"/>
                <w:spacing w:val="7"/>
                <w:sz w:val="28"/>
                <w:szCs w:val="28"/>
              </w:rPr>
              <w:t> : prestations esthétiques et développement de services de beauté et de bien-être respectueux des transitions écologiques</w:t>
            </w:r>
          </w:p>
          <w:p w14:paraId="384DE558" w14:textId="5D4E5A30" w:rsidR="00D954D4" w:rsidRDefault="00D954D4" w:rsidP="000D28D9">
            <w:pPr>
              <w:spacing w:line="330" w:lineRule="atLeast"/>
              <w:jc w:val="center"/>
              <w:rPr>
                <w:rFonts w:ascii="Cambria" w:hAnsi="Cambria" w:cs="Arial"/>
                <w:color w:val="2B2E34"/>
                <w:spacing w:val="7"/>
                <w:sz w:val="28"/>
                <w:szCs w:val="28"/>
              </w:rPr>
            </w:pPr>
          </w:p>
        </w:tc>
        <w:tc>
          <w:tcPr>
            <w:tcW w:w="864" w:type="dxa"/>
          </w:tcPr>
          <w:p w14:paraId="56883B70" w14:textId="77777777" w:rsidR="00D954D4" w:rsidRDefault="00D954D4" w:rsidP="000D28D9">
            <w:pPr>
              <w:spacing w:line="330" w:lineRule="atLeast"/>
              <w:jc w:val="center"/>
              <w:rPr>
                <w:rFonts w:ascii="Cambria" w:hAnsi="Cambria" w:cs="Arial"/>
                <w:color w:val="2B2E34"/>
                <w:spacing w:val="7"/>
                <w:sz w:val="28"/>
                <w:szCs w:val="28"/>
              </w:rPr>
            </w:pPr>
          </w:p>
          <w:p w14:paraId="67339A28" w14:textId="77777777" w:rsidR="00D954D4" w:rsidRDefault="00D954D4" w:rsidP="000D28D9">
            <w:pPr>
              <w:spacing w:line="330" w:lineRule="atLeast"/>
              <w:jc w:val="center"/>
              <w:rPr>
                <w:rFonts w:ascii="Cambria" w:hAnsi="Cambria" w:cs="Arial"/>
                <w:color w:val="2B2E34"/>
                <w:spacing w:val="7"/>
                <w:sz w:val="28"/>
                <w:szCs w:val="28"/>
              </w:rPr>
            </w:pPr>
          </w:p>
          <w:p w14:paraId="1F6437E3" w14:textId="435D23CF" w:rsidR="00F833F8" w:rsidRDefault="00D436FA"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5</w:t>
            </w:r>
          </w:p>
        </w:tc>
        <w:tc>
          <w:tcPr>
            <w:tcW w:w="1701" w:type="dxa"/>
          </w:tcPr>
          <w:p w14:paraId="7BE3E016" w14:textId="77777777" w:rsidR="00D954D4" w:rsidRDefault="00D954D4" w:rsidP="00F833F8">
            <w:pPr>
              <w:spacing w:line="330" w:lineRule="atLeast"/>
              <w:jc w:val="center"/>
              <w:rPr>
                <w:rFonts w:ascii="Cambria" w:hAnsi="Cambria" w:cs="Arial"/>
                <w:color w:val="2B2E34"/>
                <w:spacing w:val="7"/>
                <w:sz w:val="28"/>
                <w:szCs w:val="28"/>
              </w:rPr>
            </w:pPr>
          </w:p>
          <w:p w14:paraId="62C0CDEA" w14:textId="3D6C396D" w:rsidR="00F833F8" w:rsidRDefault="00C05AF3" w:rsidP="00F833F8">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Écrit</w:t>
            </w:r>
            <w:r w:rsidR="003D16AA">
              <w:rPr>
                <w:rFonts w:ascii="Cambria" w:hAnsi="Cambria" w:cs="Arial"/>
                <w:color w:val="2B2E34"/>
                <w:spacing w:val="7"/>
                <w:sz w:val="28"/>
                <w:szCs w:val="28"/>
              </w:rPr>
              <w:t xml:space="preserve"> et pratique</w:t>
            </w:r>
          </w:p>
        </w:tc>
        <w:tc>
          <w:tcPr>
            <w:tcW w:w="1134" w:type="dxa"/>
          </w:tcPr>
          <w:p w14:paraId="2BB338C8" w14:textId="77777777" w:rsidR="00D954D4" w:rsidRDefault="00D954D4" w:rsidP="000D28D9">
            <w:pPr>
              <w:spacing w:line="330" w:lineRule="atLeast"/>
              <w:jc w:val="center"/>
              <w:rPr>
                <w:rFonts w:ascii="Cambria" w:hAnsi="Cambria" w:cs="Arial"/>
                <w:color w:val="2B2E34"/>
                <w:spacing w:val="7"/>
                <w:sz w:val="28"/>
                <w:szCs w:val="28"/>
              </w:rPr>
            </w:pPr>
          </w:p>
          <w:p w14:paraId="3845F139" w14:textId="77777777" w:rsidR="00D954D4" w:rsidRDefault="00D954D4" w:rsidP="000D28D9">
            <w:pPr>
              <w:spacing w:line="330" w:lineRule="atLeast"/>
              <w:jc w:val="center"/>
              <w:rPr>
                <w:rFonts w:ascii="Cambria" w:hAnsi="Cambria" w:cs="Arial"/>
                <w:color w:val="2B2E34"/>
                <w:spacing w:val="7"/>
                <w:sz w:val="28"/>
                <w:szCs w:val="28"/>
              </w:rPr>
            </w:pPr>
          </w:p>
          <w:p w14:paraId="19A86AAB" w14:textId="15960B8E" w:rsidR="00F833F8" w:rsidRDefault="003D16AA"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3h</w:t>
            </w:r>
          </w:p>
        </w:tc>
      </w:tr>
      <w:tr w:rsidR="00992183" w14:paraId="5F0C84B1" w14:textId="77777777" w:rsidTr="00D436FA">
        <w:tc>
          <w:tcPr>
            <w:tcW w:w="1026" w:type="dxa"/>
          </w:tcPr>
          <w:p w14:paraId="3AB35F31" w14:textId="77777777" w:rsidR="00D954D4" w:rsidRDefault="00D954D4" w:rsidP="000D28D9">
            <w:pPr>
              <w:spacing w:line="330" w:lineRule="atLeast"/>
              <w:jc w:val="center"/>
              <w:rPr>
                <w:rFonts w:ascii="Cambria" w:hAnsi="Cambria" w:cs="Arial"/>
                <w:color w:val="2B2E34"/>
                <w:spacing w:val="7"/>
                <w:sz w:val="28"/>
                <w:szCs w:val="28"/>
              </w:rPr>
            </w:pPr>
          </w:p>
          <w:p w14:paraId="5574CC5A" w14:textId="77777777" w:rsidR="00D954D4" w:rsidRDefault="00D954D4" w:rsidP="000D28D9">
            <w:pPr>
              <w:spacing w:line="330" w:lineRule="atLeast"/>
              <w:jc w:val="center"/>
              <w:rPr>
                <w:rFonts w:ascii="Cambria" w:hAnsi="Cambria" w:cs="Arial"/>
                <w:color w:val="2B2E34"/>
                <w:spacing w:val="7"/>
                <w:sz w:val="28"/>
                <w:szCs w:val="28"/>
              </w:rPr>
            </w:pPr>
          </w:p>
          <w:p w14:paraId="0803E3B9" w14:textId="0E57B2D8" w:rsidR="00482486" w:rsidRDefault="00D436FA"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U</w:t>
            </w:r>
            <w:r w:rsidR="003D16AA">
              <w:rPr>
                <w:rFonts w:ascii="Cambria" w:hAnsi="Cambria" w:cs="Arial"/>
                <w:color w:val="2B2E34"/>
                <w:spacing w:val="7"/>
                <w:sz w:val="28"/>
                <w:szCs w:val="28"/>
              </w:rPr>
              <w:t>4</w:t>
            </w:r>
          </w:p>
        </w:tc>
        <w:tc>
          <w:tcPr>
            <w:tcW w:w="5632" w:type="dxa"/>
          </w:tcPr>
          <w:p w14:paraId="5AF59BC1" w14:textId="77777777" w:rsidR="00D954D4" w:rsidRDefault="00D954D4" w:rsidP="000D28D9">
            <w:pPr>
              <w:spacing w:line="330" w:lineRule="atLeast"/>
              <w:jc w:val="center"/>
              <w:rPr>
                <w:rFonts w:ascii="Cambria" w:hAnsi="Cambria" w:cs="Arial"/>
                <w:b/>
                <w:bCs/>
                <w:color w:val="2B2E34"/>
                <w:spacing w:val="7"/>
                <w:sz w:val="28"/>
                <w:szCs w:val="28"/>
              </w:rPr>
            </w:pPr>
          </w:p>
          <w:p w14:paraId="108E1E8E" w14:textId="77777777" w:rsidR="00482486" w:rsidRDefault="003D16AA" w:rsidP="000D28D9">
            <w:pPr>
              <w:spacing w:line="330" w:lineRule="atLeast"/>
              <w:jc w:val="center"/>
              <w:rPr>
                <w:rFonts w:ascii="Cambria" w:hAnsi="Cambria" w:cs="Arial"/>
                <w:color w:val="2B2E34"/>
                <w:spacing w:val="7"/>
                <w:sz w:val="28"/>
                <w:szCs w:val="28"/>
              </w:rPr>
            </w:pPr>
            <w:r w:rsidRPr="003D16AA">
              <w:rPr>
                <w:rFonts w:ascii="Cambria" w:hAnsi="Cambria" w:cs="Arial"/>
                <w:b/>
                <w:bCs/>
                <w:color w:val="2B2E34"/>
                <w:spacing w:val="7"/>
                <w:sz w:val="28"/>
                <w:szCs w:val="28"/>
              </w:rPr>
              <w:t>Epreuve professionnelle E4</w:t>
            </w:r>
            <w:r>
              <w:rPr>
                <w:rFonts w:ascii="Cambria" w:hAnsi="Cambria" w:cs="Arial"/>
                <w:color w:val="2B2E34"/>
                <w:spacing w:val="7"/>
                <w:sz w:val="28"/>
                <w:szCs w:val="28"/>
              </w:rPr>
              <w:t> : projet de développement d’une entreprise, d’un pôle d’activité, d’un service</w:t>
            </w:r>
          </w:p>
          <w:p w14:paraId="1843F358" w14:textId="7958B3C6" w:rsidR="00D954D4" w:rsidRDefault="00D954D4" w:rsidP="000D28D9">
            <w:pPr>
              <w:spacing w:line="330" w:lineRule="atLeast"/>
              <w:jc w:val="center"/>
              <w:rPr>
                <w:rFonts w:ascii="Cambria" w:hAnsi="Cambria" w:cs="Arial"/>
                <w:color w:val="2B2E34"/>
                <w:spacing w:val="7"/>
                <w:sz w:val="28"/>
                <w:szCs w:val="28"/>
              </w:rPr>
            </w:pPr>
          </w:p>
        </w:tc>
        <w:tc>
          <w:tcPr>
            <w:tcW w:w="864" w:type="dxa"/>
          </w:tcPr>
          <w:p w14:paraId="47B17CB6" w14:textId="77777777" w:rsidR="00D954D4" w:rsidRDefault="00D954D4" w:rsidP="000D28D9">
            <w:pPr>
              <w:spacing w:line="330" w:lineRule="atLeast"/>
              <w:jc w:val="center"/>
              <w:rPr>
                <w:rFonts w:ascii="Cambria" w:hAnsi="Cambria" w:cs="Arial"/>
                <w:color w:val="2B2E34"/>
                <w:spacing w:val="7"/>
                <w:sz w:val="28"/>
                <w:szCs w:val="28"/>
              </w:rPr>
            </w:pPr>
          </w:p>
          <w:p w14:paraId="459E1828" w14:textId="77777777" w:rsidR="00D954D4" w:rsidRDefault="00D954D4" w:rsidP="000D28D9">
            <w:pPr>
              <w:spacing w:line="330" w:lineRule="atLeast"/>
              <w:jc w:val="center"/>
              <w:rPr>
                <w:rFonts w:ascii="Cambria" w:hAnsi="Cambria" w:cs="Arial"/>
                <w:color w:val="2B2E34"/>
                <w:spacing w:val="7"/>
                <w:sz w:val="28"/>
                <w:szCs w:val="28"/>
              </w:rPr>
            </w:pPr>
          </w:p>
          <w:p w14:paraId="01DB4739" w14:textId="7F0A34F2" w:rsidR="00482486" w:rsidRDefault="003D16AA"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5</w:t>
            </w:r>
          </w:p>
        </w:tc>
        <w:tc>
          <w:tcPr>
            <w:tcW w:w="1701" w:type="dxa"/>
          </w:tcPr>
          <w:p w14:paraId="7F059B26" w14:textId="77777777" w:rsidR="00D954D4" w:rsidRDefault="00D954D4" w:rsidP="000D28D9">
            <w:pPr>
              <w:spacing w:line="330" w:lineRule="atLeast"/>
              <w:jc w:val="center"/>
              <w:rPr>
                <w:rFonts w:ascii="Cambria" w:hAnsi="Cambria" w:cs="Arial"/>
                <w:color w:val="2B2E34"/>
                <w:spacing w:val="7"/>
                <w:sz w:val="28"/>
                <w:szCs w:val="28"/>
              </w:rPr>
            </w:pPr>
          </w:p>
          <w:p w14:paraId="3BDCF2AE" w14:textId="77777777" w:rsidR="00D954D4" w:rsidRDefault="00D954D4" w:rsidP="000D28D9">
            <w:pPr>
              <w:spacing w:line="330" w:lineRule="atLeast"/>
              <w:jc w:val="center"/>
              <w:rPr>
                <w:rFonts w:ascii="Cambria" w:hAnsi="Cambria" w:cs="Arial"/>
                <w:color w:val="2B2E34"/>
                <w:spacing w:val="7"/>
                <w:sz w:val="28"/>
                <w:szCs w:val="28"/>
              </w:rPr>
            </w:pPr>
          </w:p>
          <w:p w14:paraId="5447F76D" w14:textId="151E061B" w:rsidR="00482486" w:rsidRDefault="00D436FA"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Oral</w:t>
            </w:r>
          </w:p>
        </w:tc>
        <w:tc>
          <w:tcPr>
            <w:tcW w:w="1134" w:type="dxa"/>
          </w:tcPr>
          <w:p w14:paraId="3BDEE457" w14:textId="77777777" w:rsidR="00D954D4" w:rsidRDefault="00D954D4" w:rsidP="000D28D9">
            <w:pPr>
              <w:spacing w:line="330" w:lineRule="atLeast"/>
              <w:jc w:val="center"/>
              <w:rPr>
                <w:rFonts w:ascii="Cambria" w:hAnsi="Cambria" w:cs="Arial"/>
                <w:color w:val="2B2E34"/>
                <w:spacing w:val="7"/>
                <w:sz w:val="28"/>
                <w:szCs w:val="28"/>
              </w:rPr>
            </w:pPr>
          </w:p>
          <w:p w14:paraId="74F18016" w14:textId="77777777" w:rsidR="00D954D4" w:rsidRDefault="00D954D4" w:rsidP="000D28D9">
            <w:pPr>
              <w:spacing w:line="330" w:lineRule="atLeast"/>
              <w:jc w:val="center"/>
              <w:rPr>
                <w:rFonts w:ascii="Cambria" w:hAnsi="Cambria" w:cs="Arial"/>
                <w:color w:val="2B2E34"/>
                <w:spacing w:val="7"/>
                <w:sz w:val="28"/>
                <w:szCs w:val="28"/>
              </w:rPr>
            </w:pPr>
          </w:p>
          <w:p w14:paraId="67EBE066" w14:textId="70EAA60F" w:rsidR="00482486" w:rsidRDefault="003D16AA"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40 mn</w:t>
            </w:r>
          </w:p>
        </w:tc>
      </w:tr>
      <w:tr w:rsidR="00992183" w14:paraId="289D3485" w14:textId="77777777" w:rsidTr="00D436FA">
        <w:tc>
          <w:tcPr>
            <w:tcW w:w="1026" w:type="dxa"/>
          </w:tcPr>
          <w:p w14:paraId="67085DEF" w14:textId="77777777" w:rsidR="00D954D4" w:rsidRDefault="00D954D4" w:rsidP="000D28D9">
            <w:pPr>
              <w:spacing w:line="330" w:lineRule="atLeast"/>
              <w:jc w:val="center"/>
              <w:rPr>
                <w:rFonts w:ascii="Cambria" w:hAnsi="Cambria" w:cs="Arial"/>
                <w:color w:val="2B2E34"/>
                <w:spacing w:val="7"/>
                <w:sz w:val="28"/>
                <w:szCs w:val="28"/>
              </w:rPr>
            </w:pPr>
          </w:p>
          <w:p w14:paraId="7E4B59C2" w14:textId="470893BC" w:rsidR="00482486" w:rsidRDefault="00D436FA" w:rsidP="00D954D4">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U</w:t>
            </w:r>
            <w:r w:rsidR="003D16AA">
              <w:rPr>
                <w:rFonts w:ascii="Cambria" w:hAnsi="Cambria" w:cs="Arial"/>
                <w:color w:val="2B2E34"/>
                <w:spacing w:val="7"/>
                <w:sz w:val="28"/>
                <w:szCs w:val="28"/>
              </w:rPr>
              <w:t>5</w:t>
            </w:r>
          </w:p>
        </w:tc>
        <w:tc>
          <w:tcPr>
            <w:tcW w:w="5632" w:type="dxa"/>
          </w:tcPr>
          <w:p w14:paraId="52841088" w14:textId="77777777" w:rsidR="00D954D4" w:rsidRDefault="00D954D4" w:rsidP="000D28D9">
            <w:pPr>
              <w:spacing w:line="330" w:lineRule="atLeast"/>
              <w:jc w:val="center"/>
              <w:rPr>
                <w:rFonts w:ascii="Cambria" w:hAnsi="Cambria" w:cs="Arial"/>
                <w:b/>
                <w:bCs/>
                <w:color w:val="2B2E34"/>
                <w:spacing w:val="7"/>
                <w:sz w:val="28"/>
                <w:szCs w:val="28"/>
              </w:rPr>
            </w:pPr>
          </w:p>
          <w:p w14:paraId="1F233949" w14:textId="77777777" w:rsidR="00482486" w:rsidRDefault="003D16AA" w:rsidP="000D28D9">
            <w:pPr>
              <w:spacing w:line="330" w:lineRule="atLeast"/>
              <w:jc w:val="center"/>
              <w:rPr>
                <w:rFonts w:ascii="Cambria" w:hAnsi="Cambria" w:cs="Arial"/>
                <w:color w:val="2B2E34"/>
                <w:spacing w:val="7"/>
                <w:sz w:val="28"/>
                <w:szCs w:val="28"/>
              </w:rPr>
            </w:pPr>
            <w:r w:rsidRPr="003D16AA">
              <w:rPr>
                <w:rFonts w:ascii="Cambria" w:hAnsi="Cambria" w:cs="Arial"/>
                <w:b/>
                <w:bCs/>
                <w:color w:val="2B2E34"/>
                <w:spacing w:val="7"/>
                <w:sz w:val="28"/>
                <w:szCs w:val="28"/>
              </w:rPr>
              <w:t>Epreuve professionnelle E5A</w:t>
            </w:r>
            <w:r>
              <w:rPr>
                <w:rFonts w:ascii="Cambria" w:hAnsi="Cambria" w:cs="Arial"/>
                <w:color w:val="2B2E34"/>
                <w:spacing w:val="7"/>
                <w:sz w:val="28"/>
                <w:szCs w:val="28"/>
              </w:rPr>
              <w:t> : management d’une entité commerciale</w:t>
            </w:r>
          </w:p>
          <w:p w14:paraId="2BBF510D" w14:textId="3736F5E5" w:rsidR="00D954D4" w:rsidRDefault="00D954D4" w:rsidP="000D28D9">
            <w:pPr>
              <w:spacing w:line="330" w:lineRule="atLeast"/>
              <w:jc w:val="center"/>
              <w:rPr>
                <w:rFonts w:ascii="Cambria" w:hAnsi="Cambria" w:cs="Arial"/>
                <w:color w:val="2B2E34"/>
                <w:spacing w:val="7"/>
                <w:sz w:val="28"/>
                <w:szCs w:val="28"/>
              </w:rPr>
            </w:pPr>
          </w:p>
        </w:tc>
        <w:tc>
          <w:tcPr>
            <w:tcW w:w="864" w:type="dxa"/>
          </w:tcPr>
          <w:p w14:paraId="0671D776" w14:textId="77777777" w:rsidR="00D954D4" w:rsidRDefault="00D954D4" w:rsidP="000D28D9">
            <w:pPr>
              <w:spacing w:line="330" w:lineRule="atLeast"/>
              <w:jc w:val="center"/>
              <w:rPr>
                <w:rFonts w:ascii="Cambria" w:hAnsi="Cambria" w:cs="Arial"/>
                <w:color w:val="2B2E34"/>
                <w:spacing w:val="7"/>
                <w:sz w:val="28"/>
                <w:szCs w:val="28"/>
              </w:rPr>
            </w:pPr>
          </w:p>
          <w:p w14:paraId="65953703" w14:textId="5D119444" w:rsidR="00482486" w:rsidRDefault="003D16AA"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6</w:t>
            </w:r>
          </w:p>
        </w:tc>
        <w:tc>
          <w:tcPr>
            <w:tcW w:w="1701" w:type="dxa"/>
          </w:tcPr>
          <w:p w14:paraId="6BBE8851" w14:textId="77777777" w:rsidR="00D954D4" w:rsidRDefault="00D954D4" w:rsidP="000D28D9">
            <w:pPr>
              <w:spacing w:line="330" w:lineRule="atLeast"/>
              <w:jc w:val="center"/>
              <w:rPr>
                <w:rFonts w:ascii="Cambria" w:hAnsi="Cambria" w:cs="Arial"/>
                <w:color w:val="2B2E34"/>
                <w:spacing w:val="7"/>
                <w:sz w:val="28"/>
                <w:szCs w:val="28"/>
              </w:rPr>
            </w:pPr>
          </w:p>
          <w:p w14:paraId="286C5F62" w14:textId="2656D1E2" w:rsidR="00482486" w:rsidRDefault="00482486"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Écrit</w:t>
            </w:r>
            <w:r w:rsidR="003D16AA">
              <w:rPr>
                <w:rFonts w:ascii="Cambria" w:hAnsi="Cambria" w:cs="Arial"/>
                <w:color w:val="2B2E34"/>
                <w:spacing w:val="7"/>
                <w:sz w:val="28"/>
                <w:szCs w:val="28"/>
              </w:rPr>
              <w:t xml:space="preserve"> et pratique</w:t>
            </w:r>
          </w:p>
        </w:tc>
        <w:tc>
          <w:tcPr>
            <w:tcW w:w="1134" w:type="dxa"/>
          </w:tcPr>
          <w:p w14:paraId="77E6F199" w14:textId="77777777" w:rsidR="00D954D4" w:rsidRDefault="00D954D4" w:rsidP="000D28D9">
            <w:pPr>
              <w:spacing w:line="330" w:lineRule="atLeast"/>
              <w:jc w:val="center"/>
              <w:rPr>
                <w:rFonts w:ascii="Cambria" w:hAnsi="Cambria" w:cs="Arial"/>
                <w:color w:val="2B2E34"/>
                <w:spacing w:val="7"/>
                <w:sz w:val="28"/>
                <w:szCs w:val="28"/>
              </w:rPr>
            </w:pPr>
          </w:p>
          <w:p w14:paraId="6093FEA7" w14:textId="6FCBC8E5" w:rsidR="00482486" w:rsidRDefault="003D16AA"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4h</w:t>
            </w:r>
          </w:p>
        </w:tc>
      </w:tr>
      <w:tr w:rsidR="00D436FA" w14:paraId="5427C7D3" w14:textId="77777777" w:rsidTr="00D436FA">
        <w:tc>
          <w:tcPr>
            <w:tcW w:w="1026" w:type="dxa"/>
          </w:tcPr>
          <w:p w14:paraId="31F4A2B7" w14:textId="447029DE" w:rsidR="00D436FA" w:rsidRDefault="00D436FA"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U</w:t>
            </w:r>
            <w:r w:rsidR="003D16AA">
              <w:rPr>
                <w:rFonts w:ascii="Cambria" w:hAnsi="Cambria" w:cs="Arial"/>
                <w:color w:val="2B2E34"/>
                <w:spacing w:val="7"/>
                <w:sz w:val="28"/>
                <w:szCs w:val="28"/>
              </w:rPr>
              <w:t>F1</w:t>
            </w:r>
          </w:p>
        </w:tc>
        <w:tc>
          <w:tcPr>
            <w:tcW w:w="5632" w:type="dxa"/>
          </w:tcPr>
          <w:p w14:paraId="11131C80" w14:textId="7F084FC1" w:rsidR="00D436FA" w:rsidRDefault="003D16AA"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Epreuve facultative 1 :Langue vivante B</w:t>
            </w:r>
          </w:p>
        </w:tc>
        <w:tc>
          <w:tcPr>
            <w:tcW w:w="864" w:type="dxa"/>
          </w:tcPr>
          <w:p w14:paraId="5C7BA8AC" w14:textId="3B466B0B" w:rsidR="00D436FA" w:rsidRDefault="00D436FA" w:rsidP="000D28D9">
            <w:pPr>
              <w:spacing w:line="330" w:lineRule="atLeast"/>
              <w:jc w:val="center"/>
              <w:rPr>
                <w:rFonts w:ascii="Cambria" w:hAnsi="Cambria" w:cs="Arial"/>
                <w:color w:val="2B2E34"/>
                <w:spacing w:val="7"/>
                <w:sz w:val="28"/>
                <w:szCs w:val="28"/>
              </w:rPr>
            </w:pPr>
          </w:p>
        </w:tc>
        <w:tc>
          <w:tcPr>
            <w:tcW w:w="1701" w:type="dxa"/>
          </w:tcPr>
          <w:p w14:paraId="0F02C600" w14:textId="7829217C" w:rsidR="00D436FA" w:rsidRDefault="003D16AA"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Oral</w:t>
            </w:r>
            <w:r w:rsidR="00D436FA">
              <w:rPr>
                <w:rFonts w:ascii="Cambria" w:hAnsi="Cambria" w:cs="Arial"/>
                <w:color w:val="2B2E34"/>
                <w:spacing w:val="7"/>
                <w:sz w:val="28"/>
                <w:szCs w:val="28"/>
              </w:rPr>
              <w:t xml:space="preserve"> </w:t>
            </w:r>
          </w:p>
        </w:tc>
        <w:tc>
          <w:tcPr>
            <w:tcW w:w="1134" w:type="dxa"/>
          </w:tcPr>
          <w:p w14:paraId="702EF2DC" w14:textId="75151029" w:rsidR="00D436FA" w:rsidRDefault="003D16AA"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15 mn</w:t>
            </w:r>
          </w:p>
        </w:tc>
      </w:tr>
      <w:tr w:rsidR="00992183" w14:paraId="72E7F0EA" w14:textId="77777777" w:rsidTr="00D436FA">
        <w:tc>
          <w:tcPr>
            <w:tcW w:w="1026" w:type="dxa"/>
          </w:tcPr>
          <w:p w14:paraId="1529C4B1" w14:textId="2FD9759D" w:rsidR="00482486" w:rsidRDefault="00D436FA"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U</w:t>
            </w:r>
            <w:r w:rsidR="003D16AA">
              <w:rPr>
                <w:rFonts w:ascii="Cambria" w:hAnsi="Cambria" w:cs="Arial"/>
                <w:color w:val="2B2E34"/>
                <w:spacing w:val="7"/>
                <w:sz w:val="28"/>
                <w:szCs w:val="28"/>
              </w:rPr>
              <w:t>F2</w:t>
            </w:r>
          </w:p>
        </w:tc>
        <w:tc>
          <w:tcPr>
            <w:tcW w:w="5632" w:type="dxa"/>
          </w:tcPr>
          <w:p w14:paraId="7E6B885F" w14:textId="39A99F06" w:rsidR="00482486" w:rsidRDefault="003D16AA"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Epreuve facultative 2 : engagement étudiant</w:t>
            </w:r>
          </w:p>
        </w:tc>
        <w:tc>
          <w:tcPr>
            <w:tcW w:w="864" w:type="dxa"/>
          </w:tcPr>
          <w:p w14:paraId="7E5BAF0D" w14:textId="178551E0" w:rsidR="00482486" w:rsidRDefault="00482486" w:rsidP="000D28D9">
            <w:pPr>
              <w:spacing w:line="330" w:lineRule="atLeast"/>
              <w:jc w:val="center"/>
              <w:rPr>
                <w:rFonts w:ascii="Cambria" w:hAnsi="Cambria" w:cs="Arial"/>
                <w:color w:val="2B2E34"/>
                <w:spacing w:val="7"/>
                <w:sz w:val="28"/>
                <w:szCs w:val="28"/>
              </w:rPr>
            </w:pPr>
          </w:p>
        </w:tc>
        <w:tc>
          <w:tcPr>
            <w:tcW w:w="1701" w:type="dxa"/>
          </w:tcPr>
          <w:p w14:paraId="1E578062" w14:textId="77AF1184" w:rsidR="00482486" w:rsidRDefault="003D16AA"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Oral</w:t>
            </w:r>
          </w:p>
        </w:tc>
        <w:tc>
          <w:tcPr>
            <w:tcW w:w="1134" w:type="dxa"/>
          </w:tcPr>
          <w:p w14:paraId="1DE4F06B" w14:textId="1E6D37CC" w:rsidR="00482486" w:rsidRDefault="003D16AA"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20 mn</w:t>
            </w:r>
          </w:p>
        </w:tc>
      </w:tr>
    </w:tbl>
    <w:p w14:paraId="5C355CDA" w14:textId="77777777" w:rsidR="00C05AF3" w:rsidRDefault="00C05AF3" w:rsidP="000D28D9">
      <w:pPr>
        <w:spacing w:line="330" w:lineRule="atLeast"/>
        <w:rPr>
          <w:rFonts w:ascii="Cambria" w:hAnsi="Cambria" w:cs="Arial"/>
          <w:color w:val="2B2E34"/>
          <w:spacing w:val="7"/>
          <w:sz w:val="28"/>
          <w:szCs w:val="28"/>
        </w:rPr>
      </w:pPr>
    </w:p>
    <w:p w14:paraId="4B1D8F60" w14:textId="77777777" w:rsidR="00601F14" w:rsidRPr="000D28D9" w:rsidRDefault="00601F14" w:rsidP="000D28D9">
      <w:pPr>
        <w:spacing w:line="330" w:lineRule="atLeast"/>
        <w:rPr>
          <w:rFonts w:ascii="Cambria" w:hAnsi="Cambria" w:cs="Arial"/>
          <w:color w:val="2B2E34"/>
          <w:spacing w:val="7"/>
          <w:sz w:val="28"/>
          <w:szCs w:val="28"/>
        </w:rPr>
      </w:pPr>
    </w:p>
    <w:p w14:paraId="6155129A" w14:textId="71CF76E3" w:rsidR="00101DA5" w:rsidRPr="006F2711" w:rsidRDefault="00101DA5" w:rsidP="006F2711">
      <w:pPr>
        <w:pStyle w:val="Paragraphedeliste"/>
        <w:numPr>
          <w:ilvl w:val="0"/>
          <w:numId w:val="13"/>
        </w:numPr>
        <w:rPr>
          <w:rFonts w:ascii="Cambria" w:hAnsi="Cambria"/>
          <w:sz w:val="28"/>
          <w:szCs w:val="28"/>
        </w:rPr>
      </w:pPr>
      <w:r w:rsidRPr="006F2711">
        <w:rPr>
          <w:rFonts w:ascii="Cambria" w:hAnsi="Cambria"/>
          <w:sz w:val="28"/>
          <w:szCs w:val="28"/>
        </w:rPr>
        <w:t xml:space="preserve">Durée de la formation : </w:t>
      </w:r>
      <w:r w:rsidR="00C05AF3">
        <w:rPr>
          <w:rFonts w:ascii="Cambria" w:hAnsi="Cambria"/>
          <w:sz w:val="28"/>
          <w:szCs w:val="28"/>
        </w:rPr>
        <w:t xml:space="preserve">2 </w:t>
      </w:r>
      <w:r w:rsidR="000D28D9">
        <w:rPr>
          <w:rFonts w:ascii="Cambria" w:hAnsi="Cambria"/>
          <w:sz w:val="28"/>
          <w:szCs w:val="28"/>
        </w:rPr>
        <w:t>ans</w:t>
      </w:r>
    </w:p>
    <w:p w14:paraId="25B20CE2" w14:textId="099BA8BF" w:rsidR="00B07515" w:rsidRPr="006F2711" w:rsidRDefault="00B07515" w:rsidP="006F2711">
      <w:pPr>
        <w:pStyle w:val="Paragraphedeliste"/>
        <w:numPr>
          <w:ilvl w:val="0"/>
          <w:numId w:val="13"/>
        </w:numPr>
        <w:rPr>
          <w:rFonts w:ascii="Cambria" w:hAnsi="Cambria"/>
          <w:sz w:val="28"/>
          <w:szCs w:val="28"/>
        </w:rPr>
      </w:pPr>
      <w:r w:rsidRPr="006F2711">
        <w:rPr>
          <w:rFonts w:ascii="Cambria" w:hAnsi="Cambria"/>
          <w:sz w:val="28"/>
          <w:szCs w:val="28"/>
        </w:rPr>
        <w:t>Stage :</w:t>
      </w:r>
      <w:r w:rsidR="00C05AF3">
        <w:rPr>
          <w:rFonts w:ascii="Cambria" w:hAnsi="Cambria"/>
          <w:sz w:val="28"/>
          <w:szCs w:val="28"/>
        </w:rPr>
        <w:t xml:space="preserve"> </w:t>
      </w:r>
      <w:proofErr w:type="gramStart"/>
      <w:r w:rsidR="00D954D4">
        <w:rPr>
          <w:rFonts w:ascii="Cambria" w:hAnsi="Cambria"/>
          <w:sz w:val="28"/>
          <w:szCs w:val="28"/>
        </w:rPr>
        <w:t>11</w:t>
      </w:r>
      <w:r w:rsidR="00C05AF3">
        <w:rPr>
          <w:rFonts w:ascii="Cambria" w:hAnsi="Cambria"/>
          <w:sz w:val="28"/>
          <w:szCs w:val="28"/>
        </w:rPr>
        <w:t xml:space="preserve"> </w:t>
      </w:r>
      <w:r w:rsidRPr="006F2711">
        <w:rPr>
          <w:rFonts w:ascii="Cambria" w:hAnsi="Cambria"/>
          <w:sz w:val="28"/>
          <w:szCs w:val="28"/>
        </w:rPr>
        <w:t xml:space="preserve"> semaines</w:t>
      </w:r>
      <w:proofErr w:type="gramEnd"/>
      <w:r w:rsidRPr="006F2711">
        <w:rPr>
          <w:rFonts w:ascii="Cambria" w:hAnsi="Cambria"/>
          <w:sz w:val="28"/>
          <w:szCs w:val="28"/>
        </w:rPr>
        <w:t xml:space="preserve"> en initial</w:t>
      </w:r>
      <w:r w:rsidR="000D28D9">
        <w:rPr>
          <w:rFonts w:ascii="Cambria" w:hAnsi="Cambria"/>
          <w:sz w:val="28"/>
          <w:szCs w:val="28"/>
        </w:rPr>
        <w:t xml:space="preserve"> </w:t>
      </w:r>
    </w:p>
    <w:p w14:paraId="2A68D2D2" w14:textId="1E8871EF" w:rsidR="00B07515" w:rsidRPr="006F2711" w:rsidRDefault="00B07515" w:rsidP="006F2711">
      <w:pPr>
        <w:pStyle w:val="Paragraphedeliste"/>
        <w:numPr>
          <w:ilvl w:val="0"/>
          <w:numId w:val="13"/>
        </w:numPr>
        <w:rPr>
          <w:rFonts w:ascii="Cambria" w:hAnsi="Cambria"/>
          <w:sz w:val="28"/>
          <w:szCs w:val="28"/>
        </w:rPr>
      </w:pPr>
      <w:r w:rsidRPr="006F2711">
        <w:rPr>
          <w:rFonts w:ascii="Cambria" w:hAnsi="Cambria"/>
          <w:sz w:val="28"/>
          <w:szCs w:val="28"/>
        </w:rPr>
        <w:t xml:space="preserve">Taux de </w:t>
      </w:r>
      <w:r w:rsidR="000D28D9" w:rsidRPr="006F2711">
        <w:rPr>
          <w:rFonts w:ascii="Cambria" w:hAnsi="Cambria"/>
          <w:sz w:val="28"/>
          <w:szCs w:val="28"/>
        </w:rPr>
        <w:t>réussite</w:t>
      </w:r>
      <w:r w:rsidR="002565B9">
        <w:rPr>
          <w:rFonts w:ascii="Cambria" w:hAnsi="Cambria"/>
          <w:sz w:val="28"/>
          <w:szCs w:val="28"/>
        </w:rPr>
        <w:t xml:space="preserve"> (202</w:t>
      </w:r>
      <w:r w:rsidR="00937A95">
        <w:rPr>
          <w:rFonts w:ascii="Cambria" w:hAnsi="Cambria"/>
          <w:sz w:val="28"/>
          <w:szCs w:val="28"/>
        </w:rPr>
        <w:t>4</w:t>
      </w:r>
      <w:r w:rsidR="002565B9">
        <w:rPr>
          <w:rFonts w:ascii="Cambria" w:hAnsi="Cambria"/>
          <w:sz w:val="28"/>
          <w:szCs w:val="28"/>
        </w:rPr>
        <w:t>/202</w:t>
      </w:r>
      <w:r w:rsidR="00937A95">
        <w:rPr>
          <w:rFonts w:ascii="Cambria" w:hAnsi="Cambria"/>
          <w:sz w:val="28"/>
          <w:szCs w:val="28"/>
        </w:rPr>
        <w:t>5</w:t>
      </w:r>
      <w:r w:rsidR="002565B9">
        <w:rPr>
          <w:rFonts w:ascii="Cambria" w:hAnsi="Cambria"/>
          <w:sz w:val="28"/>
          <w:szCs w:val="28"/>
        </w:rPr>
        <w:t>)</w:t>
      </w:r>
      <w:r w:rsidR="000D28D9" w:rsidRPr="006F2711">
        <w:rPr>
          <w:rFonts w:ascii="Cambria" w:hAnsi="Cambria"/>
          <w:sz w:val="28"/>
          <w:szCs w:val="28"/>
        </w:rPr>
        <w:t xml:space="preserve"> :</w:t>
      </w:r>
      <w:r w:rsidRPr="006F2711">
        <w:rPr>
          <w:rFonts w:ascii="Cambria" w:hAnsi="Cambria"/>
          <w:sz w:val="28"/>
          <w:szCs w:val="28"/>
        </w:rPr>
        <w:t xml:space="preserve"> </w:t>
      </w:r>
      <w:r w:rsidR="00937A95">
        <w:rPr>
          <w:rFonts w:ascii="Cambria" w:hAnsi="Cambria"/>
          <w:sz w:val="28"/>
          <w:szCs w:val="28"/>
        </w:rPr>
        <w:t>60</w:t>
      </w:r>
      <w:r w:rsidR="002565B9">
        <w:rPr>
          <w:rFonts w:ascii="Cambria" w:hAnsi="Cambria"/>
          <w:sz w:val="28"/>
          <w:szCs w:val="28"/>
        </w:rPr>
        <w:t xml:space="preserve"> </w:t>
      </w:r>
      <w:r w:rsidR="005E1401">
        <w:rPr>
          <w:rFonts w:ascii="Cambria" w:hAnsi="Cambria"/>
          <w:sz w:val="28"/>
          <w:szCs w:val="28"/>
        </w:rPr>
        <w:t>%</w:t>
      </w:r>
    </w:p>
    <w:p w14:paraId="7CAB55E8" w14:textId="33BE3E8F" w:rsidR="00B07515" w:rsidRPr="006F2711" w:rsidRDefault="00B07515" w:rsidP="006F2711">
      <w:pPr>
        <w:pStyle w:val="Paragraphedeliste"/>
        <w:numPr>
          <w:ilvl w:val="0"/>
          <w:numId w:val="13"/>
        </w:numPr>
        <w:rPr>
          <w:rFonts w:ascii="Cambria" w:hAnsi="Cambria"/>
          <w:sz w:val="28"/>
          <w:szCs w:val="28"/>
        </w:rPr>
      </w:pPr>
      <w:r w:rsidRPr="006F2711">
        <w:rPr>
          <w:rFonts w:ascii="Cambria" w:hAnsi="Cambria"/>
          <w:sz w:val="28"/>
          <w:szCs w:val="28"/>
        </w:rPr>
        <w:t xml:space="preserve">Cout de la formation : </w:t>
      </w:r>
      <w:r w:rsidR="00D954D4">
        <w:rPr>
          <w:rFonts w:ascii="Cambria" w:hAnsi="Cambria"/>
          <w:sz w:val="28"/>
          <w:szCs w:val="28"/>
        </w:rPr>
        <w:t>4</w:t>
      </w:r>
      <w:r w:rsidR="00937A95">
        <w:rPr>
          <w:rFonts w:ascii="Cambria" w:hAnsi="Cambria"/>
          <w:sz w:val="28"/>
          <w:szCs w:val="28"/>
        </w:rPr>
        <w:t>2</w:t>
      </w:r>
      <w:r w:rsidR="00C05AF3">
        <w:rPr>
          <w:rFonts w:ascii="Cambria" w:hAnsi="Cambria"/>
          <w:sz w:val="28"/>
          <w:szCs w:val="28"/>
        </w:rPr>
        <w:t>00 €</w:t>
      </w:r>
      <w:r w:rsidR="00D954D4">
        <w:rPr>
          <w:rFonts w:ascii="Cambria" w:hAnsi="Cambria"/>
          <w:sz w:val="28"/>
          <w:szCs w:val="28"/>
        </w:rPr>
        <w:t> /an</w:t>
      </w:r>
    </w:p>
    <w:p w14:paraId="738005B3" w14:textId="2FD55434" w:rsidR="00B07515" w:rsidRPr="006F2711" w:rsidRDefault="00B07515" w:rsidP="006F2711">
      <w:pPr>
        <w:pStyle w:val="Paragraphedeliste"/>
        <w:numPr>
          <w:ilvl w:val="0"/>
          <w:numId w:val="13"/>
        </w:numPr>
        <w:rPr>
          <w:rFonts w:ascii="Cambria" w:hAnsi="Cambria"/>
          <w:sz w:val="28"/>
          <w:szCs w:val="28"/>
        </w:rPr>
      </w:pPr>
      <w:r w:rsidRPr="006F2711">
        <w:rPr>
          <w:rFonts w:ascii="Cambria" w:hAnsi="Cambria"/>
          <w:sz w:val="28"/>
          <w:szCs w:val="28"/>
        </w:rPr>
        <w:t>Poursuite d’étude</w:t>
      </w:r>
      <w:r w:rsidR="005E1401">
        <w:rPr>
          <w:rFonts w:ascii="Cambria" w:hAnsi="Cambria"/>
          <w:sz w:val="28"/>
          <w:szCs w:val="28"/>
        </w:rPr>
        <w:t> :10%</w:t>
      </w:r>
    </w:p>
    <w:p w14:paraId="1E1DA568" w14:textId="029C5F77" w:rsidR="00B07515" w:rsidRPr="006F2711" w:rsidRDefault="00B07515" w:rsidP="006F2711">
      <w:pPr>
        <w:pStyle w:val="Paragraphedeliste"/>
        <w:numPr>
          <w:ilvl w:val="0"/>
          <w:numId w:val="13"/>
        </w:numPr>
        <w:rPr>
          <w:rFonts w:ascii="Cambria" w:hAnsi="Cambria"/>
          <w:sz w:val="28"/>
          <w:szCs w:val="28"/>
        </w:rPr>
      </w:pPr>
      <w:r w:rsidRPr="006F2711">
        <w:rPr>
          <w:rFonts w:ascii="Cambria" w:hAnsi="Cambria"/>
          <w:sz w:val="28"/>
          <w:szCs w:val="28"/>
        </w:rPr>
        <w:t xml:space="preserve">Insertion professionnelle : </w:t>
      </w:r>
      <w:r w:rsidR="005E1401">
        <w:rPr>
          <w:rFonts w:ascii="Cambria" w:hAnsi="Cambria"/>
          <w:sz w:val="28"/>
          <w:szCs w:val="28"/>
        </w:rPr>
        <w:t>90%</w:t>
      </w:r>
    </w:p>
    <w:p w14:paraId="3BA69847" w14:textId="09041EE4" w:rsidR="00B07515" w:rsidRPr="006F2711" w:rsidRDefault="00B07515" w:rsidP="006F2711">
      <w:pPr>
        <w:pStyle w:val="Paragraphedeliste"/>
        <w:numPr>
          <w:ilvl w:val="0"/>
          <w:numId w:val="13"/>
        </w:numPr>
        <w:rPr>
          <w:rFonts w:ascii="Cambria" w:hAnsi="Cambria"/>
          <w:sz w:val="28"/>
          <w:szCs w:val="28"/>
        </w:rPr>
      </w:pPr>
      <w:r w:rsidRPr="006F2711">
        <w:rPr>
          <w:rFonts w:ascii="Cambria" w:hAnsi="Cambria"/>
          <w:sz w:val="28"/>
          <w:szCs w:val="28"/>
        </w:rPr>
        <w:t xml:space="preserve">Taux d’abandon : </w:t>
      </w:r>
      <w:r w:rsidR="005E1401">
        <w:rPr>
          <w:rFonts w:ascii="Cambria" w:hAnsi="Cambria"/>
          <w:sz w:val="28"/>
          <w:szCs w:val="28"/>
        </w:rPr>
        <w:t>16%</w:t>
      </w:r>
    </w:p>
    <w:p w14:paraId="7083557D" w14:textId="725B56D6" w:rsidR="00B07515" w:rsidRDefault="00B07515" w:rsidP="006F2711">
      <w:pPr>
        <w:pStyle w:val="Paragraphedeliste"/>
        <w:numPr>
          <w:ilvl w:val="0"/>
          <w:numId w:val="13"/>
        </w:numPr>
        <w:rPr>
          <w:rFonts w:ascii="Cambria" w:hAnsi="Cambria"/>
          <w:sz w:val="28"/>
          <w:szCs w:val="28"/>
        </w:rPr>
      </w:pPr>
      <w:r w:rsidRPr="006F2711">
        <w:rPr>
          <w:rFonts w:ascii="Cambria" w:hAnsi="Cambria"/>
          <w:sz w:val="28"/>
          <w:szCs w:val="28"/>
        </w:rPr>
        <w:t>Rupture de contrat d’apprentissage :</w:t>
      </w:r>
      <w:r w:rsidR="002565B9">
        <w:rPr>
          <w:rFonts w:ascii="Cambria" w:hAnsi="Cambria"/>
          <w:sz w:val="28"/>
          <w:szCs w:val="28"/>
        </w:rPr>
        <w:t xml:space="preserve">0 </w:t>
      </w:r>
      <w:r w:rsidR="005E1401">
        <w:rPr>
          <w:rFonts w:ascii="Cambria" w:hAnsi="Cambria"/>
          <w:sz w:val="28"/>
          <w:szCs w:val="28"/>
        </w:rPr>
        <w:t>%</w:t>
      </w:r>
      <w:r w:rsidRPr="006F2711">
        <w:rPr>
          <w:rFonts w:ascii="Cambria" w:hAnsi="Cambria"/>
          <w:sz w:val="28"/>
          <w:szCs w:val="28"/>
        </w:rPr>
        <w:t xml:space="preserve"> </w:t>
      </w:r>
    </w:p>
    <w:p w14:paraId="510DCE7A" w14:textId="01250209" w:rsidR="007D6B03" w:rsidRPr="007D6B03" w:rsidRDefault="007D6B03" w:rsidP="007D6B03">
      <w:pPr>
        <w:pStyle w:val="Paragraphedeliste"/>
        <w:numPr>
          <w:ilvl w:val="0"/>
          <w:numId w:val="13"/>
        </w:numPr>
        <w:rPr>
          <w:rFonts w:ascii="Cambria" w:hAnsi="Cambria"/>
          <w:sz w:val="28"/>
          <w:szCs w:val="28"/>
        </w:rPr>
      </w:pPr>
      <w:r>
        <w:rPr>
          <w:rFonts w:ascii="Cambria" w:hAnsi="Cambria"/>
          <w:sz w:val="28"/>
          <w:szCs w:val="28"/>
        </w:rPr>
        <w:t>Valeur ajoutée de l’établissement : 75 %</w:t>
      </w:r>
    </w:p>
    <w:p w14:paraId="3B233E69" w14:textId="77777777" w:rsidR="00B07515" w:rsidRDefault="00B07515" w:rsidP="00B0581D">
      <w:pPr>
        <w:rPr>
          <w:rFonts w:ascii="Cambria" w:hAnsi="Cambria"/>
          <w:sz w:val="28"/>
          <w:szCs w:val="28"/>
        </w:rPr>
      </w:pPr>
    </w:p>
    <w:p w14:paraId="4DD6BC85" w14:textId="3041488D" w:rsidR="000D28D9" w:rsidRPr="000D28D9" w:rsidRDefault="000D28D9" w:rsidP="000D28D9">
      <w:pPr>
        <w:rPr>
          <w:rFonts w:ascii="Cambria" w:hAnsi="Cambria" w:cs="Arial"/>
          <w:color w:val="000000" w:themeColor="text1"/>
          <w:sz w:val="28"/>
          <w:szCs w:val="28"/>
        </w:rPr>
      </w:pPr>
      <w:r w:rsidRPr="000D28D9">
        <w:rPr>
          <w:rFonts w:ascii="Cambria" w:hAnsi="Cambria" w:cs="Arial"/>
          <w:color w:val="000000" w:themeColor="text1"/>
          <w:sz w:val="28"/>
          <w:szCs w:val="28"/>
        </w:rPr>
        <w:t xml:space="preserve">Nomenclature du niveau de qualification : Niveau </w:t>
      </w:r>
      <w:r w:rsidR="00D954D4">
        <w:rPr>
          <w:rFonts w:ascii="Cambria" w:hAnsi="Cambria" w:cs="Arial"/>
          <w:color w:val="000000" w:themeColor="text1"/>
          <w:sz w:val="28"/>
          <w:szCs w:val="28"/>
        </w:rPr>
        <w:t>5</w:t>
      </w:r>
    </w:p>
    <w:p w14:paraId="4AEFA8CA" w14:textId="506BA1A2" w:rsidR="000D28D9" w:rsidRPr="00937A95" w:rsidRDefault="000D28D9" w:rsidP="00992183">
      <w:pPr>
        <w:numPr>
          <w:ilvl w:val="0"/>
          <w:numId w:val="27"/>
        </w:numPr>
        <w:rPr>
          <w:rFonts w:ascii="Arial" w:hAnsi="Arial" w:cs="Arial"/>
          <w:color w:val="2C3E50"/>
        </w:rPr>
      </w:pPr>
      <w:r w:rsidRPr="000D28D9">
        <w:rPr>
          <w:rFonts w:ascii="Cambria" w:hAnsi="Cambria" w:cs="Arial"/>
          <w:color w:val="000000" w:themeColor="text1"/>
          <w:sz w:val="28"/>
          <w:szCs w:val="28"/>
        </w:rPr>
        <w:t xml:space="preserve">Code(s) NSF :336 </w:t>
      </w:r>
      <w:r w:rsidR="00F833F8">
        <w:rPr>
          <w:rFonts w:ascii="Cambria" w:hAnsi="Cambria" w:cs="Arial"/>
          <w:color w:val="000000" w:themeColor="text1"/>
          <w:sz w:val="28"/>
          <w:szCs w:val="28"/>
        </w:rPr>
        <w:t xml:space="preserve">  Formacode : </w:t>
      </w:r>
      <w:r w:rsidR="00F833F8" w:rsidRPr="00F833F8">
        <w:rPr>
          <w:rFonts w:ascii="Cambria" w:hAnsi="Cambria" w:cs="Arial"/>
          <w:color w:val="2C3E50"/>
          <w:sz w:val="28"/>
          <w:szCs w:val="28"/>
        </w:rPr>
        <w:t>42032 : Esthétique soin corporel</w:t>
      </w:r>
    </w:p>
    <w:p w14:paraId="3445C846" w14:textId="50D9A9B2" w:rsidR="00B07515" w:rsidRPr="00992183" w:rsidRDefault="00B07515" w:rsidP="00937A95">
      <w:pPr>
        <w:ind w:firstLine="708"/>
        <w:rPr>
          <w:rFonts w:ascii="Cambria" w:hAnsi="Cambria"/>
          <w:color w:val="000000" w:themeColor="text1"/>
          <w:sz w:val="28"/>
          <w:szCs w:val="28"/>
        </w:rPr>
      </w:pPr>
      <w:r w:rsidRPr="00992183">
        <w:rPr>
          <w:rFonts w:ascii="Cambria" w:hAnsi="Cambria"/>
          <w:color w:val="000000" w:themeColor="text1"/>
          <w:sz w:val="28"/>
          <w:szCs w:val="28"/>
        </w:rPr>
        <w:t xml:space="preserve">Code diplôme : </w:t>
      </w:r>
      <w:r w:rsidR="00D954D4">
        <w:rPr>
          <w:rFonts w:ascii="Cambria" w:hAnsi="Cambria"/>
          <w:color w:val="000000" w:themeColor="text1"/>
          <w:sz w:val="28"/>
          <w:szCs w:val="28"/>
        </w:rPr>
        <w:t>32033609</w:t>
      </w:r>
    </w:p>
    <w:p w14:paraId="1689DCCC" w14:textId="3F35AE3E" w:rsidR="00B07515" w:rsidRPr="00992183" w:rsidRDefault="00B07515" w:rsidP="00B0581D">
      <w:pPr>
        <w:rPr>
          <w:rFonts w:ascii="Cambria" w:hAnsi="Cambria"/>
          <w:b/>
          <w:bCs/>
          <w:color w:val="000000" w:themeColor="text1"/>
          <w:sz w:val="28"/>
          <w:szCs w:val="28"/>
        </w:rPr>
      </w:pPr>
    </w:p>
    <w:sectPr w:rsidR="00B07515" w:rsidRPr="00992183" w:rsidSect="00EB30CE">
      <w:footerReference w:type="even" r:id="rId10"/>
      <w:footerReference w:type="default" r:id="rId11"/>
      <w:type w:val="continuous"/>
      <w:pgSz w:w="11906" w:h="16838"/>
      <w:pgMar w:top="510" w:right="567" w:bottom="1418" w:left="709"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FB983" w14:textId="77777777" w:rsidR="007E227E" w:rsidRDefault="007E227E" w:rsidP="00295AD5">
      <w:r>
        <w:separator/>
      </w:r>
    </w:p>
  </w:endnote>
  <w:endnote w:type="continuationSeparator" w:id="0">
    <w:p w14:paraId="62758436" w14:textId="77777777" w:rsidR="007E227E" w:rsidRDefault="007E227E" w:rsidP="00295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38788831"/>
      <w:docPartObj>
        <w:docPartGallery w:val="Page Numbers (Bottom of Page)"/>
        <w:docPartUnique/>
      </w:docPartObj>
    </w:sdtPr>
    <w:sdtContent>
      <w:p w14:paraId="62A7F782" w14:textId="04883841" w:rsidR="006F2711" w:rsidRDefault="006F2711" w:rsidP="00104AA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97F2F76" w14:textId="77777777" w:rsidR="006F2711" w:rsidRDefault="006F2711" w:rsidP="006F271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639965948"/>
      <w:docPartObj>
        <w:docPartGallery w:val="Page Numbers (Bottom of Page)"/>
        <w:docPartUnique/>
      </w:docPartObj>
    </w:sdtPr>
    <w:sdtContent>
      <w:p w14:paraId="6E63C245" w14:textId="464E3774" w:rsidR="006F2711" w:rsidRDefault="006F2711" w:rsidP="00104AA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- 1 -</w:t>
        </w:r>
        <w:r>
          <w:rPr>
            <w:rStyle w:val="Numrodepage"/>
          </w:rPr>
          <w:fldChar w:fldCharType="end"/>
        </w:r>
      </w:p>
    </w:sdtContent>
  </w:sdt>
  <w:p w14:paraId="183CD3AB" w14:textId="41F1C77B" w:rsidR="00295AD5" w:rsidRDefault="00F31FC6" w:rsidP="006F2711">
    <w:pPr>
      <w:pStyle w:val="Pieddepage"/>
      <w:ind w:right="360"/>
      <w:jc w:val="center"/>
    </w:pPr>
    <w:r>
      <w:t>BTS Métiers de l’e</w:t>
    </w:r>
    <w:r w:rsidR="00AF6A73">
      <w:t>sthétique</w:t>
    </w:r>
    <w:r>
      <w:t>, de la</w:t>
    </w:r>
    <w:r w:rsidR="00AF6A73">
      <w:t xml:space="preserve"> </w:t>
    </w:r>
    <w:r>
      <w:t>c</w:t>
    </w:r>
    <w:r w:rsidR="00AF6A73">
      <w:t>osmétique</w:t>
    </w:r>
    <w:r>
      <w:t xml:space="preserve"> et de la</w:t>
    </w:r>
    <w:r w:rsidR="00AF6A73">
      <w:t xml:space="preserve"> </w:t>
    </w:r>
    <w:r>
      <w:t>p</w:t>
    </w:r>
    <w:r w:rsidR="00AF6A73">
      <w:t>arfumerie mise</w:t>
    </w:r>
    <w:r w:rsidR="00295AD5">
      <w:t xml:space="preserve"> à jour </w:t>
    </w:r>
    <w:r w:rsidR="00937A95">
      <w:t>01/26</w:t>
    </w:r>
  </w:p>
  <w:p w14:paraId="3CA26A94" w14:textId="103C8846" w:rsidR="00295AD5" w:rsidRDefault="006F2711" w:rsidP="00295AD5">
    <w:pPr>
      <w:pStyle w:val="Pieddepage"/>
      <w:jc w:val="center"/>
    </w:pPr>
    <w:r>
      <w:t>École</w:t>
    </w:r>
    <w:r w:rsidR="00295AD5">
      <w:t xml:space="preserve"> Sankali.  7, bis av. de l’Aérodrome 66240 St Estève 04.68.82.71.17</w:t>
    </w:r>
  </w:p>
  <w:p w14:paraId="6A02E0C8" w14:textId="40EF6CB6" w:rsidR="00295AD5" w:rsidRDefault="00295AD5" w:rsidP="00295AD5">
    <w:pPr>
      <w:pStyle w:val="Pieddepage"/>
      <w:jc w:val="center"/>
    </w:pPr>
    <w:hyperlink r:id="rId1" w:history="1">
      <w:r w:rsidRPr="00104AAE">
        <w:rPr>
          <w:rStyle w:val="Lienhypertexte"/>
        </w:rPr>
        <w:t>contact@ecolesankali.com</w:t>
      </w:r>
    </w:hyperlink>
    <w:r>
      <w:t xml:space="preserve">   https:/www.ecolesankali.com</w:t>
    </w:r>
  </w:p>
  <w:p w14:paraId="6B3D2F2F" w14:textId="77777777" w:rsidR="00F31FC6" w:rsidRDefault="00F31FC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6BBEF" w14:textId="77777777" w:rsidR="007E227E" w:rsidRDefault="007E227E" w:rsidP="00295AD5">
      <w:r>
        <w:separator/>
      </w:r>
    </w:p>
  </w:footnote>
  <w:footnote w:type="continuationSeparator" w:id="0">
    <w:p w14:paraId="49FC5CB2" w14:textId="77777777" w:rsidR="007E227E" w:rsidRDefault="007E227E" w:rsidP="00295A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75DD"/>
    <w:multiLevelType w:val="multilevel"/>
    <w:tmpl w:val="CE0C3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57C11"/>
    <w:multiLevelType w:val="multilevel"/>
    <w:tmpl w:val="ECD0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01090"/>
    <w:multiLevelType w:val="multilevel"/>
    <w:tmpl w:val="246E0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666E9"/>
    <w:multiLevelType w:val="multilevel"/>
    <w:tmpl w:val="713A5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A6658C"/>
    <w:multiLevelType w:val="hybridMultilevel"/>
    <w:tmpl w:val="D0EA5214"/>
    <w:lvl w:ilvl="0" w:tplc="6C36CF4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B24323"/>
    <w:multiLevelType w:val="multilevel"/>
    <w:tmpl w:val="9AE61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1539EA"/>
    <w:multiLevelType w:val="hybridMultilevel"/>
    <w:tmpl w:val="049A07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99F726D"/>
    <w:multiLevelType w:val="hybridMultilevel"/>
    <w:tmpl w:val="2AC654D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E7F7B1D"/>
    <w:multiLevelType w:val="multilevel"/>
    <w:tmpl w:val="BC1C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535399"/>
    <w:multiLevelType w:val="hybridMultilevel"/>
    <w:tmpl w:val="AA565758"/>
    <w:lvl w:ilvl="0" w:tplc="52F883C6">
      <w:numFmt w:val="bullet"/>
      <w:lvlText w:val="-"/>
      <w:lvlJc w:val="left"/>
      <w:pPr>
        <w:ind w:left="720" w:hanging="360"/>
      </w:pPr>
      <w:rPr>
        <w:rFonts w:ascii="Cambria" w:eastAsia="Times New Roman" w:hAnsi="Cambr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67C636F"/>
    <w:multiLevelType w:val="multilevel"/>
    <w:tmpl w:val="B080D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7B3B56"/>
    <w:multiLevelType w:val="hybridMultilevel"/>
    <w:tmpl w:val="3040778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3A871EFF"/>
    <w:multiLevelType w:val="multilevel"/>
    <w:tmpl w:val="85AA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7B55C4"/>
    <w:multiLevelType w:val="multilevel"/>
    <w:tmpl w:val="012A2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7F4FEE"/>
    <w:multiLevelType w:val="multilevel"/>
    <w:tmpl w:val="36D8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8E61E5"/>
    <w:multiLevelType w:val="multilevel"/>
    <w:tmpl w:val="9A9E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C136B7"/>
    <w:multiLevelType w:val="multilevel"/>
    <w:tmpl w:val="ACCC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9B7B64"/>
    <w:multiLevelType w:val="multilevel"/>
    <w:tmpl w:val="E61C6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2B0B90"/>
    <w:multiLevelType w:val="multilevel"/>
    <w:tmpl w:val="68C4B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4C55AD"/>
    <w:multiLevelType w:val="hybridMultilevel"/>
    <w:tmpl w:val="1B5018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DBF4FA9"/>
    <w:multiLevelType w:val="multilevel"/>
    <w:tmpl w:val="B890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255923"/>
    <w:multiLevelType w:val="multilevel"/>
    <w:tmpl w:val="CB06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3157EF"/>
    <w:multiLevelType w:val="multilevel"/>
    <w:tmpl w:val="53F437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B27FC0"/>
    <w:multiLevelType w:val="multilevel"/>
    <w:tmpl w:val="579218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1521B7"/>
    <w:multiLevelType w:val="multilevel"/>
    <w:tmpl w:val="56A0AA04"/>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D1270D"/>
    <w:multiLevelType w:val="multilevel"/>
    <w:tmpl w:val="E40640EC"/>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AD4584"/>
    <w:multiLevelType w:val="hybridMultilevel"/>
    <w:tmpl w:val="1C02EF92"/>
    <w:lvl w:ilvl="0" w:tplc="57A85F28">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BAE2F03"/>
    <w:multiLevelType w:val="multilevel"/>
    <w:tmpl w:val="A5C613D8"/>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C91E54"/>
    <w:multiLevelType w:val="multilevel"/>
    <w:tmpl w:val="5602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0101AB"/>
    <w:multiLevelType w:val="multilevel"/>
    <w:tmpl w:val="580C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1B4D32"/>
    <w:multiLevelType w:val="multilevel"/>
    <w:tmpl w:val="E9669638"/>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9063273">
    <w:abstractNumId w:val="6"/>
  </w:num>
  <w:num w:numId="2" w16cid:durableId="1677229863">
    <w:abstractNumId w:val="19"/>
  </w:num>
  <w:num w:numId="3" w16cid:durableId="1187210139">
    <w:abstractNumId w:val="8"/>
  </w:num>
  <w:num w:numId="4" w16cid:durableId="1180005512">
    <w:abstractNumId w:val="27"/>
  </w:num>
  <w:num w:numId="5" w16cid:durableId="1235046134">
    <w:abstractNumId w:val="25"/>
  </w:num>
  <w:num w:numId="6" w16cid:durableId="1296519219">
    <w:abstractNumId w:val="30"/>
  </w:num>
  <w:num w:numId="7" w16cid:durableId="870337535">
    <w:abstractNumId w:val="24"/>
  </w:num>
  <w:num w:numId="8" w16cid:durableId="460422512">
    <w:abstractNumId w:val="7"/>
  </w:num>
  <w:num w:numId="9" w16cid:durableId="975069452">
    <w:abstractNumId w:val="28"/>
  </w:num>
  <w:num w:numId="10" w16cid:durableId="1002509341">
    <w:abstractNumId w:val="13"/>
  </w:num>
  <w:num w:numId="11" w16cid:durableId="409935624">
    <w:abstractNumId w:val="26"/>
  </w:num>
  <w:num w:numId="12" w16cid:durableId="1004744855">
    <w:abstractNumId w:val="29"/>
  </w:num>
  <w:num w:numId="13" w16cid:durableId="1745254195">
    <w:abstractNumId w:val="4"/>
  </w:num>
  <w:num w:numId="14" w16cid:durableId="294724210">
    <w:abstractNumId w:val="10"/>
  </w:num>
  <w:num w:numId="15" w16cid:durableId="2087724220">
    <w:abstractNumId w:val="17"/>
  </w:num>
  <w:num w:numId="16" w16cid:durableId="1591237453">
    <w:abstractNumId w:val="20"/>
  </w:num>
  <w:num w:numId="17" w16cid:durableId="782303742">
    <w:abstractNumId w:val="5"/>
  </w:num>
  <w:num w:numId="18" w16cid:durableId="1681734320">
    <w:abstractNumId w:val="0"/>
  </w:num>
  <w:num w:numId="19" w16cid:durableId="716441388">
    <w:abstractNumId w:val="18"/>
  </w:num>
  <w:num w:numId="20" w16cid:durableId="814686925">
    <w:abstractNumId w:val="16"/>
  </w:num>
  <w:num w:numId="21" w16cid:durableId="1292830838">
    <w:abstractNumId w:val="14"/>
  </w:num>
  <w:num w:numId="22" w16cid:durableId="252670937">
    <w:abstractNumId w:val="1"/>
  </w:num>
  <w:num w:numId="23" w16cid:durableId="856696969">
    <w:abstractNumId w:val="21"/>
  </w:num>
  <w:num w:numId="24" w16cid:durableId="1137648893">
    <w:abstractNumId w:val="12"/>
  </w:num>
  <w:num w:numId="25" w16cid:durableId="1007707784">
    <w:abstractNumId w:val="23"/>
  </w:num>
  <w:num w:numId="26" w16cid:durableId="797459067">
    <w:abstractNumId w:val="11"/>
  </w:num>
  <w:num w:numId="27" w16cid:durableId="1241452058">
    <w:abstractNumId w:val="15"/>
  </w:num>
  <w:num w:numId="28" w16cid:durableId="1653214976">
    <w:abstractNumId w:val="3"/>
  </w:num>
  <w:num w:numId="29" w16cid:durableId="1232042828">
    <w:abstractNumId w:val="2"/>
  </w:num>
  <w:num w:numId="30" w16cid:durableId="1063068348">
    <w:abstractNumId w:val="22"/>
  </w:num>
  <w:num w:numId="31" w16cid:durableId="12131573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F75"/>
    <w:rsid w:val="00011EDA"/>
    <w:rsid w:val="000543F7"/>
    <w:rsid w:val="000A11D5"/>
    <w:rsid w:val="000B5078"/>
    <w:rsid w:val="000B7F19"/>
    <w:rsid w:val="000D28D9"/>
    <w:rsid w:val="00101DA5"/>
    <w:rsid w:val="001A2193"/>
    <w:rsid w:val="001C619E"/>
    <w:rsid w:val="00241031"/>
    <w:rsid w:val="002565B9"/>
    <w:rsid w:val="00292BA5"/>
    <w:rsid w:val="00295AD5"/>
    <w:rsid w:val="002B10AA"/>
    <w:rsid w:val="00317FC6"/>
    <w:rsid w:val="003D16AA"/>
    <w:rsid w:val="0045082F"/>
    <w:rsid w:val="00455615"/>
    <w:rsid w:val="00482486"/>
    <w:rsid w:val="004836AB"/>
    <w:rsid w:val="004F4511"/>
    <w:rsid w:val="00553F3E"/>
    <w:rsid w:val="00596096"/>
    <w:rsid w:val="005D4DE9"/>
    <w:rsid w:val="005E1401"/>
    <w:rsid w:val="00601F14"/>
    <w:rsid w:val="006375D9"/>
    <w:rsid w:val="006F2711"/>
    <w:rsid w:val="007D6B03"/>
    <w:rsid w:val="007E227E"/>
    <w:rsid w:val="00884C22"/>
    <w:rsid w:val="008C7EEA"/>
    <w:rsid w:val="00901C90"/>
    <w:rsid w:val="00905572"/>
    <w:rsid w:val="00937A95"/>
    <w:rsid w:val="00992183"/>
    <w:rsid w:val="009E10DC"/>
    <w:rsid w:val="00A734D3"/>
    <w:rsid w:val="00AF6A73"/>
    <w:rsid w:val="00B0581D"/>
    <w:rsid w:val="00B07515"/>
    <w:rsid w:val="00B50025"/>
    <w:rsid w:val="00BB30F2"/>
    <w:rsid w:val="00C05AF3"/>
    <w:rsid w:val="00C21CA4"/>
    <w:rsid w:val="00C65BBF"/>
    <w:rsid w:val="00D436FA"/>
    <w:rsid w:val="00D954D4"/>
    <w:rsid w:val="00E90F75"/>
    <w:rsid w:val="00EB30CE"/>
    <w:rsid w:val="00F01A7F"/>
    <w:rsid w:val="00F31FC6"/>
    <w:rsid w:val="00F37E2A"/>
    <w:rsid w:val="00F833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792CE"/>
  <w15:chartTrackingRefBased/>
  <w15:docId w15:val="{06D37530-D719-F54F-B359-009C1C1D0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3F8"/>
    <w:rPr>
      <w:rFonts w:ascii="Times New Roman" w:eastAsia="Times New Roman" w:hAnsi="Times New Roman" w:cs="Times New Roman"/>
      <w:kern w:val="0"/>
      <w:lang w:eastAsia="fr-FR"/>
      <w14:ligatures w14:val="none"/>
    </w:rPr>
  </w:style>
  <w:style w:type="paragraph" w:styleId="Titre3">
    <w:name w:val="heading 3"/>
    <w:basedOn w:val="Normal"/>
    <w:link w:val="Titre3Car"/>
    <w:uiPriority w:val="9"/>
    <w:qFormat/>
    <w:rsid w:val="00B0581D"/>
    <w:pPr>
      <w:spacing w:before="100" w:beforeAutospacing="1" w:after="100" w:afterAutospacing="1"/>
      <w:outlineLvl w:val="2"/>
    </w:pPr>
    <w:rPr>
      <w:b/>
      <w:bCs/>
      <w:sz w:val="27"/>
      <w:szCs w:val="27"/>
    </w:rPr>
  </w:style>
  <w:style w:type="paragraph" w:styleId="Titre5">
    <w:name w:val="heading 5"/>
    <w:basedOn w:val="Normal"/>
    <w:next w:val="Normal"/>
    <w:link w:val="Titre5Car"/>
    <w:uiPriority w:val="9"/>
    <w:unhideWhenUsed/>
    <w:qFormat/>
    <w:rsid w:val="001C619E"/>
    <w:pPr>
      <w:keepNext/>
      <w:keepLines/>
      <w:spacing w:before="4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5082F"/>
    <w:pPr>
      <w:ind w:left="720"/>
      <w:contextualSpacing/>
    </w:pPr>
  </w:style>
  <w:style w:type="paragraph" w:styleId="En-tte">
    <w:name w:val="header"/>
    <w:basedOn w:val="Normal"/>
    <w:link w:val="En-tteCar"/>
    <w:uiPriority w:val="99"/>
    <w:unhideWhenUsed/>
    <w:rsid w:val="00295AD5"/>
    <w:pPr>
      <w:tabs>
        <w:tab w:val="center" w:pos="4536"/>
        <w:tab w:val="right" w:pos="9072"/>
      </w:tabs>
    </w:pPr>
  </w:style>
  <w:style w:type="character" w:customStyle="1" w:styleId="En-tteCar">
    <w:name w:val="En-tête Car"/>
    <w:basedOn w:val="Policepardfaut"/>
    <w:link w:val="En-tte"/>
    <w:uiPriority w:val="99"/>
    <w:rsid w:val="00295AD5"/>
  </w:style>
  <w:style w:type="paragraph" w:styleId="Pieddepage">
    <w:name w:val="footer"/>
    <w:basedOn w:val="Normal"/>
    <w:link w:val="PieddepageCar"/>
    <w:uiPriority w:val="99"/>
    <w:unhideWhenUsed/>
    <w:rsid w:val="00295AD5"/>
    <w:pPr>
      <w:tabs>
        <w:tab w:val="center" w:pos="4536"/>
        <w:tab w:val="right" w:pos="9072"/>
      </w:tabs>
    </w:pPr>
  </w:style>
  <w:style w:type="character" w:customStyle="1" w:styleId="PieddepageCar">
    <w:name w:val="Pied de page Car"/>
    <w:basedOn w:val="Policepardfaut"/>
    <w:link w:val="Pieddepage"/>
    <w:uiPriority w:val="99"/>
    <w:rsid w:val="00295AD5"/>
  </w:style>
  <w:style w:type="character" w:styleId="Lienhypertexte">
    <w:name w:val="Hyperlink"/>
    <w:basedOn w:val="Policepardfaut"/>
    <w:uiPriority w:val="99"/>
    <w:unhideWhenUsed/>
    <w:rsid w:val="00295AD5"/>
    <w:rPr>
      <w:color w:val="0563C1" w:themeColor="hyperlink"/>
      <w:u w:val="single"/>
    </w:rPr>
  </w:style>
  <w:style w:type="character" w:styleId="Mentionnonrsolue">
    <w:name w:val="Unresolved Mention"/>
    <w:basedOn w:val="Policepardfaut"/>
    <w:uiPriority w:val="99"/>
    <w:semiHidden/>
    <w:unhideWhenUsed/>
    <w:rsid w:val="00295AD5"/>
    <w:rPr>
      <w:color w:val="605E5C"/>
      <w:shd w:val="clear" w:color="auto" w:fill="E1DFDD"/>
    </w:rPr>
  </w:style>
  <w:style w:type="character" w:customStyle="1" w:styleId="Titre3Car">
    <w:name w:val="Titre 3 Car"/>
    <w:basedOn w:val="Policepardfaut"/>
    <w:link w:val="Titre3"/>
    <w:uiPriority w:val="9"/>
    <w:rsid w:val="00B0581D"/>
    <w:rPr>
      <w:rFonts w:ascii="Times New Roman" w:eastAsia="Times New Roman" w:hAnsi="Times New Roman" w:cs="Times New Roman"/>
      <w:b/>
      <w:bCs/>
      <w:kern w:val="0"/>
      <w:sz w:val="27"/>
      <w:szCs w:val="27"/>
      <w:lang w:eastAsia="fr-FR"/>
      <w14:ligatures w14:val="none"/>
    </w:rPr>
  </w:style>
  <w:style w:type="paragraph" w:styleId="NormalWeb">
    <w:name w:val="Normal (Web)"/>
    <w:basedOn w:val="Normal"/>
    <w:uiPriority w:val="99"/>
    <w:unhideWhenUsed/>
    <w:rsid w:val="00B0581D"/>
    <w:pPr>
      <w:spacing w:before="100" w:beforeAutospacing="1" w:after="100" w:afterAutospacing="1"/>
    </w:pPr>
  </w:style>
  <w:style w:type="character" w:styleId="lev">
    <w:name w:val="Strong"/>
    <w:basedOn w:val="Policepardfaut"/>
    <w:uiPriority w:val="22"/>
    <w:qFormat/>
    <w:rsid w:val="00B0581D"/>
    <w:rPr>
      <w:b/>
      <w:bCs/>
    </w:rPr>
  </w:style>
  <w:style w:type="table" w:styleId="Grilledutableau">
    <w:name w:val="Table Grid"/>
    <w:basedOn w:val="TableauNormal"/>
    <w:uiPriority w:val="39"/>
    <w:rsid w:val="00101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olicepardfaut"/>
    <w:rsid w:val="00101DA5"/>
  </w:style>
  <w:style w:type="character" w:styleId="Numrodepage">
    <w:name w:val="page number"/>
    <w:basedOn w:val="Policepardfaut"/>
    <w:uiPriority w:val="99"/>
    <w:semiHidden/>
    <w:unhideWhenUsed/>
    <w:rsid w:val="006F2711"/>
  </w:style>
  <w:style w:type="character" w:customStyle="1" w:styleId="Titre5Car">
    <w:name w:val="Titre 5 Car"/>
    <w:basedOn w:val="Policepardfaut"/>
    <w:link w:val="Titre5"/>
    <w:uiPriority w:val="9"/>
    <w:rsid w:val="001C619E"/>
    <w:rPr>
      <w:rFonts w:asciiTheme="majorHAnsi" w:eastAsiaTheme="majorEastAsia" w:hAnsiTheme="majorHAnsi" w:cstheme="majorBidi"/>
      <w:color w:val="2F5496" w:themeColor="accent1" w:themeShade="BF"/>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96233">
      <w:bodyDiv w:val="1"/>
      <w:marLeft w:val="0"/>
      <w:marRight w:val="0"/>
      <w:marTop w:val="0"/>
      <w:marBottom w:val="0"/>
      <w:divBdr>
        <w:top w:val="none" w:sz="0" w:space="0" w:color="auto"/>
        <w:left w:val="none" w:sz="0" w:space="0" w:color="auto"/>
        <w:bottom w:val="none" w:sz="0" w:space="0" w:color="auto"/>
        <w:right w:val="none" w:sz="0" w:space="0" w:color="auto"/>
      </w:divBdr>
      <w:divsChild>
        <w:div w:id="1658993891">
          <w:marLeft w:val="0"/>
          <w:marRight w:val="0"/>
          <w:marTop w:val="0"/>
          <w:marBottom w:val="0"/>
          <w:divBdr>
            <w:top w:val="none" w:sz="0" w:space="0" w:color="auto"/>
            <w:left w:val="none" w:sz="0" w:space="0" w:color="auto"/>
            <w:bottom w:val="none" w:sz="0" w:space="0" w:color="auto"/>
            <w:right w:val="none" w:sz="0" w:space="0" w:color="auto"/>
          </w:divBdr>
          <w:divsChild>
            <w:div w:id="531843450">
              <w:marLeft w:val="0"/>
              <w:marRight w:val="0"/>
              <w:marTop w:val="0"/>
              <w:marBottom w:val="0"/>
              <w:divBdr>
                <w:top w:val="none" w:sz="0" w:space="0" w:color="auto"/>
                <w:left w:val="none" w:sz="0" w:space="0" w:color="auto"/>
                <w:bottom w:val="none" w:sz="0" w:space="0" w:color="auto"/>
                <w:right w:val="none" w:sz="0" w:space="0" w:color="auto"/>
              </w:divBdr>
              <w:divsChild>
                <w:div w:id="1350446097">
                  <w:marLeft w:val="0"/>
                  <w:marRight w:val="0"/>
                  <w:marTop w:val="0"/>
                  <w:marBottom w:val="0"/>
                  <w:divBdr>
                    <w:top w:val="none" w:sz="0" w:space="0" w:color="auto"/>
                    <w:left w:val="none" w:sz="0" w:space="0" w:color="auto"/>
                    <w:bottom w:val="none" w:sz="0" w:space="0" w:color="auto"/>
                    <w:right w:val="none" w:sz="0" w:space="0" w:color="auto"/>
                  </w:divBdr>
                </w:div>
              </w:divsChild>
            </w:div>
            <w:div w:id="1981765447">
              <w:marLeft w:val="0"/>
              <w:marRight w:val="0"/>
              <w:marTop w:val="0"/>
              <w:marBottom w:val="0"/>
              <w:divBdr>
                <w:top w:val="none" w:sz="0" w:space="0" w:color="auto"/>
                <w:left w:val="none" w:sz="0" w:space="0" w:color="auto"/>
                <w:bottom w:val="none" w:sz="0" w:space="0" w:color="auto"/>
                <w:right w:val="none" w:sz="0" w:space="0" w:color="auto"/>
              </w:divBdr>
              <w:divsChild>
                <w:div w:id="1486506182">
                  <w:marLeft w:val="0"/>
                  <w:marRight w:val="0"/>
                  <w:marTop w:val="0"/>
                  <w:marBottom w:val="0"/>
                  <w:divBdr>
                    <w:top w:val="none" w:sz="0" w:space="0" w:color="auto"/>
                    <w:left w:val="none" w:sz="0" w:space="0" w:color="auto"/>
                    <w:bottom w:val="none" w:sz="0" w:space="0" w:color="auto"/>
                    <w:right w:val="none" w:sz="0" w:space="0" w:color="auto"/>
                  </w:divBdr>
                </w:div>
              </w:divsChild>
            </w:div>
            <w:div w:id="1838574325">
              <w:marLeft w:val="0"/>
              <w:marRight w:val="0"/>
              <w:marTop w:val="0"/>
              <w:marBottom w:val="0"/>
              <w:divBdr>
                <w:top w:val="none" w:sz="0" w:space="0" w:color="auto"/>
                <w:left w:val="none" w:sz="0" w:space="0" w:color="auto"/>
                <w:bottom w:val="none" w:sz="0" w:space="0" w:color="auto"/>
                <w:right w:val="none" w:sz="0" w:space="0" w:color="auto"/>
              </w:divBdr>
              <w:divsChild>
                <w:div w:id="1462575419">
                  <w:marLeft w:val="0"/>
                  <w:marRight w:val="0"/>
                  <w:marTop w:val="0"/>
                  <w:marBottom w:val="0"/>
                  <w:divBdr>
                    <w:top w:val="none" w:sz="0" w:space="0" w:color="auto"/>
                    <w:left w:val="none" w:sz="0" w:space="0" w:color="auto"/>
                    <w:bottom w:val="none" w:sz="0" w:space="0" w:color="auto"/>
                    <w:right w:val="none" w:sz="0" w:space="0" w:color="auto"/>
                  </w:divBdr>
                </w:div>
              </w:divsChild>
            </w:div>
            <w:div w:id="1590969677">
              <w:marLeft w:val="0"/>
              <w:marRight w:val="0"/>
              <w:marTop w:val="0"/>
              <w:marBottom w:val="0"/>
              <w:divBdr>
                <w:top w:val="none" w:sz="0" w:space="0" w:color="auto"/>
                <w:left w:val="none" w:sz="0" w:space="0" w:color="auto"/>
                <w:bottom w:val="none" w:sz="0" w:space="0" w:color="auto"/>
                <w:right w:val="none" w:sz="0" w:space="0" w:color="auto"/>
              </w:divBdr>
              <w:divsChild>
                <w:div w:id="1396319304">
                  <w:marLeft w:val="0"/>
                  <w:marRight w:val="0"/>
                  <w:marTop w:val="0"/>
                  <w:marBottom w:val="0"/>
                  <w:divBdr>
                    <w:top w:val="none" w:sz="0" w:space="0" w:color="auto"/>
                    <w:left w:val="none" w:sz="0" w:space="0" w:color="auto"/>
                    <w:bottom w:val="none" w:sz="0" w:space="0" w:color="auto"/>
                    <w:right w:val="none" w:sz="0" w:space="0" w:color="auto"/>
                  </w:divBdr>
                </w:div>
              </w:divsChild>
            </w:div>
            <w:div w:id="138227295">
              <w:marLeft w:val="0"/>
              <w:marRight w:val="0"/>
              <w:marTop w:val="0"/>
              <w:marBottom w:val="0"/>
              <w:divBdr>
                <w:top w:val="none" w:sz="0" w:space="0" w:color="auto"/>
                <w:left w:val="none" w:sz="0" w:space="0" w:color="auto"/>
                <w:bottom w:val="none" w:sz="0" w:space="0" w:color="auto"/>
                <w:right w:val="none" w:sz="0" w:space="0" w:color="auto"/>
              </w:divBdr>
              <w:divsChild>
                <w:div w:id="1253322946">
                  <w:marLeft w:val="0"/>
                  <w:marRight w:val="0"/>
                  <w:marTop w:val="0"/>
                  <w:marBottom w:val="0"/>
                  <w:divBdr>
                    <w:top w:val="none" w:sz="0" w:space="0" w:color="auto"/>
                    <w:left w:val="none" w:sz="0" w:space="0" w:color="auto"/>
                    <w:bottom w:val="none" w:sz="0" w:space="0" w:color="auto"/>
                    <w:right w:val="none" w:sz="0" w:space="0" w:color="auto"/>
                  </w:divBdr>
                </w:div>
              </w:divsChild>
            </w:div>
            <w:div w:id="53505110">
              <w:marLeft w:val="0"/>
              <w:marRight w:val="0"/>
              <w:marTop w:val="0"/>
              <w:marBottom w:val="0"/>
              <w:divBdr>
                <w:top w:val="none" w:sz="0" w:space="0" w:color="auto"/>
                <w:left w:val="none" w:sz="0" w:space="0" w:color="auto"/>
                <w:bottom w:val="none" w:sz="0" w:space="0" w:color="auto"/>
                <w:right w:val="none" w:sz="0" w:space="0" w:color="auto"/>
              </w:divBdr>
              <w:divsChild>
                <w:div w:id="2111270609">
                  <w:marLeft w:val="0"/>
                  <w:marRight w:val="0"/>
                  <w:marTop w:val="0"/>
                  <w:marBottom w:val="0"/>
                  <w:divBdr>
                    <w:top w:val="none" w:sz="0" w:space="0" w:color="auto"/>
                    <w:left w:val="none" w:sz="0" w:space="0" w:color="auto"/>
                    <w:bottom w:val="none" w:sz="0" w:space="0" w:color="auto"/>
                    <w:right w:val="none" w:sz="0" w:space="0" w:color="auto"/>
                  </w:divBdr>
                </w:div>
              </w:divsChild>
            </w:div>
            <w:div w:id="1650475951">
              <w:marLeft w:val="0"/>
              <w:marRight w:val="0"/>
              <w:marTop w:val="0"/>
              <w:marBottom w:val="0"/>
              <w:divBdr>
                <w:top w:val="none" w:sz="0" w:space="0" w:color="auto"/>
                <w:left w:val="none" w:sz="0" w:space="0" w:color="auto"/>
                <w:bottom w:val="none" w:sz="0" w:space="0" w:color="auto"/>
                <w:right w:val="none" w:sz="0" w:space="0" w:color="auto"/>
              </w:divBdr>
              <w:divsChild>
                <w:div w:id="1401177939">
                  <w:marLeft w:val="0"/>
                  <w:marRight w:val="0"/>
                  <w:marTop w:val="0"/>
                  <w:marBottom w:val="0"/>
                  <w:divBdr>
                    <w:top w:val="none" w:sz="0" w:space="0" w:color="auto"/>
                    <w:left w:val="none" w:sz="0" w:space="0" w:color="auto"/>
                    <w:bottom w:val="none" w:sz="0" w:space="0" w:color="auto"/>
                    <w:right w:val="none" w:sz="0" w:space="0" w:color="auto"/>
                  </w:divBdr>
                </w:div>
              </w:divsChild>
            </w:div>
            <w:div w:id="156580726">
              <w:marLeft w:val="0"/>
              <w:marRight w:val="0"/>
              <w:marTop w:val="0"/>
              <w:marBottom w:val="0"/>
              <w:divBdr>
                <w:top w:val="none" w:sz="0" w:space="0" w:color="auto"/>
                <w:left w:val="none" w:sz="0" w:space="0" w:color="auto"/>
                <w:bottom w:val="none" w:sz="0" w:space="0" w:color="auto"/>
                <w:right w:val="none" w:sz="0" w:space="0" w:color="auto"/>
              </w:divBdr>
              <w:divsChild>
                <w:div w:id="614602153">
                  <w:marLeft w:val="0"/>
                  <w:marRight w:val="0"/>
                  <w:marTop w:val="0"/>
                  <w:marBottom w:val="0"/>
                  <w:divBdr>
                    <w:top w:val="none" w:sz="0" w:space="0" w:color="auto"/>
                    <w:left w:val="none" w:sz="0" w:space="0" w:color="auto"/>
                    <w:bottom w:val="none" w:sz="0" w:space="0" w:color="auto"/>
                    <w:right w:val="none" w:sz="0" w:space="0" w:color="auto"/>
                  </w:divBdr>
                </w:div>
              </w:divsChild>
            </w:div>
            <w:div w:id="1374234262">
              <w:marLeft w:val="0"/>
              <w:marRight w:val="0"/>
              <w:marTop w:val="0"/>
              <w:marBottom w:val="0"/>
              <w:divBdr>
                <w:top w:val="none" w:sz="0" w:space="0" w:color="auto"/>
                <w:left w:val="none" w:sz="0" w:space="0" w:color="auto"/>
                <w:bottom w:val="none" w:sz="0" w:space="0" w:color="auto"/>
                <w:right w:val="none" w:sz="0" w:space="0" w:color="auto"/>
              </w:divBdr>
              <w:divsChild>
                <w:div w:id="114596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31625">
          <w:marLeft w:val="0"/>
          <w:marRight w:val="0"/>
          <w:marTop w:val="0"/>
          <w:marBottom w:val="0"/>
          <w:divBdr>
            <w:top w:val="none" w:sz="0" w:space="0" w:color="auto"/>
            <w:left w:val="none" w:sz="0" w:space="0" w:color="auto"/>
            <w:bottom w:val="none" w:sz="0" w:space="0" w:color="auto"/>
            <w:right w:val="none" w:sz="0" w:space="0" w:color="auto"/>
          </w:divBdr>
          <w:divsChild>
            <w:div w:id="1930042074">
              <w:marLeft w:val="0"/>
              <w:marRight w:val="0"/>
              <w:marTop w:val="0"/>
              <w:marBottom w:val="0"/>
              <w:divBdr>
                <w:top w:val="none" w:sz="0" w:space="0" w:color="auto"/>
                <w:left w:val="none" w:sz="0" w:space="0" w:color="auto"/>
                <w:bottom w:val="none" w:sz="0" w:space="0" w:color="auto"/>
                <w:right w:val="none" w:sz="0" w:space="0" w:color="auto"/>
              </w:divBdr>
            </w:div>
          </w:divsChild>
        </w:div>
        <w:div w:id="1518960316">
          <w:marLeft w:val="0"/>
          <w:marRight w:val="0"/>
          <w:marTop w:val="0"/>
          <w:marBottom w:val="0"/>
          <w:divBdr>
            <w:top w:val="none" w:sz="0" w:space="0" w:color="auto"/>
            <w:left w:val="none" w:sz="0" w:space="0" w:color="auto"/>
            <w:bottom w:val="none" w:sz="0" w:space="0" w:color="auto"/>
            <w:right w:val="none" w:sz="0" w:space="0" w:color="auto"/>
          </w:divBdr>
          <w:divsChild>
            <w:div w:id="44987172">
              <w:marLeft w:val="0"/>
              <w:marRight w:val="0"/>
              <w:marTop w:val="0"/>
              <w:marBottom w:val="0"/>
              <w:divBdr>
                <w:top w:val="none" w:sz="0" w:space="0" w:color="auto"/>
                <w:left w:val="none" w:sz="0" w:space="0" w:color="auto"/>
                <w:bottom w:val="none" w:sz="0" w:space="0" w:color="auto"/>
                <w:right w:val="none" w:sz="0" w:space="0" w:color="auto"/>
              </w:divBdr>
            </w:div>
          </w:divsChild>
        </w:div>
        <w:div w:id="1940024856">
          <w:marLeft w:val="0"/>
          <w:marRight w:val="0"/>
          <w:marTop w:val="0"/>
          <w:marBottom w:val="0"/>
          <w:divBdr>
            <w:top w:val="none" w:sz="0" w:space="0" w:color="auto"/>
            <w:left w:val="none" w:sz="0" w:space="0" w:color="auto"/>
            <w:bottom w:val="none" w:sz="0" w:space="0" w:color="auto"/>
            <w:right w:val="none" w:sz="0" w:space="0" w:color="auto"/>
          </w:divBdr>
          <w:divsChild>
            <w:div w:id="833684320">
              <w:marLeft w:val="0"/>
              <w:marRight w:val="0"/>
              <w:marTop w:val="0"/>
              <w:marBottom w:val="0"/>
              <w:divBdr>
                <w:top w:val="none" w:sz="0" w:space="0" w:color="auto"/>
                <w:left w:val="none" w:sz="0" w:space="0" w:color="auto"/>
                <w:bottom w:val="none" w:sz="0" w:space="0" w:color="auto"/>
                <w:right w:val="none" w:sz="0" w:space="0" w:color="auto"/>
              </w:divBdr>
            </w:div>
          </w:divsChild>
        </w:div>
        <w:div w:id="363290468">
          <w:marLeft w:val="0"/>
          <w:marRight w:val="0"/>
          <w:marTop w:val="0"/>
          <w:marBottom w:val="0"/>
          <w:divBdr>
            <w:top w:val="none" w:sz="0" w:space="0" w:color="auto"/>
            <w:left w:val="none" w:sz="0" w:space="0" w:color="auto"/>
            <w:bottom w:val="none" w:sz="0" w:space="0" w:color="auto"/>
            <w:right w:val="none" w:sz="0" w:space="0" w:color="auto"/>
          </w:divBdr>
          <w:divsChild>
            <w:div w:id="1204563982">
              <w:marLeft w:val="0"/>
              <w:marRight w:val="0"/>
              <w:marTop w:val="0"/>
              <w:marBottom w:val="0"/>
              <w:divBdr>
                <w:top w:val="none" w:sz="0" w:space="0" w:color="auto"/>
                <w:left w:val="none" w:sz="0" w:space="0" w:color="auto"/>
                <w:bottom w:val="none" w:sz="0" w:space="0" w:color="auto"/>
                <w:right w:val="none" w:sz="0" w:space="0" w:color="auto"/>
              </w:divBdr>
            </w:div>
          </w:divsChild>
        </w:div>
        <w:div w:id="587931630">
          <w:marLeft w:val="0"/>
          <w:marRight w:val="0"/>
          <w:marTop w:val="0"/>
          <w:marBottom w:val="0"/>
          <w:divBdr>
            <w:top w:val="none" w:sz="0" w:space="0" w:color="auto"/>
            <w:left w:val="none" w:sz="0" w:space="0" w:color="auto"/>
            <w:bottom w:val="none" w:sz="0" w:space="0" w:color="auto"/>
            <w:right w:val="none" w:sz="0" w:space="0" w:color="auto"/>
          </w:divBdr>
          <w:divsChild>
            <w:div w:id="885606656">
              <w:marLeft w:val="0"/>
              <w:marRight w:val="0"/>
              <w:marTop w:val="0"/>
              <w:marBottom w:val="0"/>
              <w:divBdr>
                <w:top w:val="none" w:sz="0" w:space="0" w:color="auto"/>
                <w:left w:val="none" w:sz="0" w:space="0" w:color="auto"/>
                <w:bottom w:val="none" w:sz="0" w:space="0" w:color="auto"/>
                <w:right w:val="none" w:sz="0" w:space="0" w:color="auto"/>
              </w:divBdr>
            </w:div>
          </w:divsChild>
        </w:div>
        <w:div w:id="475804564">
          <w:marLeft w:val="0"/>
          <w:marRight w:val="0"/>
          <w:marTop w:val="0"/>
          <w:marBottom w:val="0"/>
          <w:divBdr>
            <w:top w:val="none" w:sz="0" w:space="0" w:color="auto"/>
            <w:left w:val="none" w:sz="0" w:space="0" w:color="auto"/>
            <w:bottom w:val="none" w:sz="0" w:space="0" w:color="auto"/>
            <w:right w:val="none" w:sz="0" w:space="0" w:color="auto"/>
          </w:divBdr>
          <w:divsChild>
            <w:div w:id="2020623752">
              <w:marLeft w:val="0"/>
              <w:marRight w:val="0"/>
              <w:marTop w:val="0"/>
              <w:marBottom w:val="0"/>
              <w:divBdr>
                <w:top w:val="none" w:sz="0" w:space="0" w:color="auto"/>
                <w:left w:val="none" w:sz="0" w:space="0" w:color="auto"/>
                <w:bottom w:val="none" w:sz="0" w:space="0" w:color="auto"/>
                <w:right w:val="none" w:sz="0" w:space="0" w:color="auto"/>
              </w:divBdr>
            </w:div>
          </w:divsChild>
        </w:div>
        <w:div w:id="432436948">
          <w:marLeft w:val="0"/>
          <w:marRight w:val="0"/>
          <w:marTop w:val="0"/>
          <w:marBottom w:val="0"/>
          <w:divBdr>
            <w:top w:val="none" w:sz="0" w:space="0" w:color="auto"/>
            <w:left w:val="none" w:sz="0" w:space="0" w:color="auto"/>
            <w:bottom w:val="none" w:sz="0" w:space="0" w:color="auto"/>
            <w:right w:val="none" w:sz="0" w:space="0" w:color="auto"/>
          </w:divBdr>
          <w:divsChild>
            <w:div w:id="108896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1322">
      <w:bodyDiv w:val="1"/>
      <w:marLeft w:val="0"/>
      <w:marRight w:val="0"/>
      <w:marTop w:val="0"/>
      <w:marBottom w:val="0"/>
      <w:divBdr>
        <w:top w:val="none" w:sz="0" w:space="0" w:color="auto"/>
        <w:left w:val="none" w:sz="0" w:space="0" w:color="auto"/>
        <w:bottom w:val="none" w:sz="0" w:space="0" w:color="auto"/>
        <w:right w:val="none" w:sz="0" w:space="0" w:color="auto"/>
      </w:divBdr>
    </w:div>
    <w:div w:id="395009146">
      <w:bodyDiv w:val="1"/>
      <w:marLeft w:val="0"/>
      <w:marRight w:val="0"/>
      <w:marTop w:val="0"/>
      <w:marBottom w:val="0"/>
      <w:divBdr>
        <w:top w:val="none" w:sz="0" w:space="0" w:color="auto"/>
        <w:left w:val="none" w:sz="0" w:space="0" w:color="auto"/>
        <w:bottom w:val="none" w:sz="0" w:space="0" w:color="auto"/>
        <w:right w:val="none" w:sz="0" w:space="0" w:color="auto"/>
      </w:divBdr>
      <w:divsChild>
        <w:div w:id="407656710">
          <w:marLeft w:val="0"/>
          <w:marRight w:val="0"/>
          <w:marTop w:val="0"/>
          <w:marBottom w:val="0"/>
          <w:divBdr>
            <w:top w:val="none" w:sz="0" w:space="0" w:color="auto"/>
            <w:left w:val="none" w:sz="0" w:space="0" w:color="auto"/>
            <w:bottom w:val="none" w:sz="0" w:space="0" w:color="auto"/>
            <w:right w:val="none" w:sz="0" w:space="0" w:color="auto"/>
          </w:divBdr>
        </w:div>
        <w:div w:id="1626811345">
          <w:marLeft w:val="0"/>
          <w:marRight w:val="0"/>
          <w:marTop w:val="0"/>
          <w:marBottom w:val="0"/>
          <w:divBdr>
            <w:top w:val="none" w:sz="0" w:space="0" w:color="auto"/>
            <w:left w:val="none" w:sz="0" w:space="0" w:color="auto"/>
            <w:bottom w:val="none" w:sz="0" w:space="0" w:color="auto"/>
            <w:right w:val="none" w:sz="0" w:space="0" w:color="auto"/>
          </w:divBdr>
        </w:div>
      </w:divsChild>
    </w:div>
    <w:div w:id="397479338">
      <w:bodyDiv w:val="1"/>
      <w:marLeft w:val="0"/>
      <w:marRight w:val="0"/>
      <w:marTop w:val="0"/>
      <w:marBottom w:val="0"/>
      <w:divBdr>
        <w:top w:val="none" w:sz="0" w:space="0" w:color="auto"/>
        <w:left w:val="none" w:sz="0" w:space="0" w:color="auto"/>
        <w:bottom w:val="none" w:sz="0" w:space="0" w:color="auto"/>
        <w:right w:val="none" w:sz="0" w:space="0" w:color="auto"/>
      </w:divBdr>
      <w:divsChild>
        <w:div w:id="955258802">
          <w:marLeft w:val="0"/>
          <w:marRight w:val="0"/>
          <w:marTop w:val="0"/>
          <w:marBottom w:val="0"/>
          <w:divBdr>
            <w:top w:val="none" w:sz="0" w:space="0" w:color="auto"/>
            <w:left w:val="none" w:sz="0" w:space="0" w:color="auto"/>
            <w:bottom w:val="none" w:sz="0" w:space="0" w:color="auto"/>
            <w:right w:val="none" w:sz="0" w:space="0" w:color="auto"/>
          </w:divBdr>
          <w:divsChild>
            <w:div w:id="663751112">
              <w:marLeft w:val="0"/>
              <w:marRight w:val="0"/>
              <w:marTop w:val="0"/>
              <w:marBottom w:val="0"/>
              <w:divBdr>
                <w:top w:val="none" w:sz="0" w:space="0" w:color="auto"/>
                <w:left w:val="none" w:sz="0" w:space="0" w:color="auto"/>
                <w:bottom w:val="none" w:sz="0" w:space="0" w:color="auto"/>
                <w:right w:val="none" w:sz="0" w:space="0" w:color="auto"/>
              </w:divBdr>
              <w:divsChild>
                <w:div w:id="322129666">
                  <w:marLeft w:val="0"/>
                  <w:marRight w:val="0"/>
                  <w:marTop w:val="0"/>
                  <w:marBottom w:val="0"/>
                  <w:divBdr>
                    <w:top w:val="none" w:sz="0" w:space="0" w:color="auto"/>
                    <w:left w:val="none" w:sz="0" w:space="0" w:color="auto"/>
                    <w:bottom w:val="none" w:sz="0" w:space="0" w:color="auto"/>
                    <w:right w:val="none" w:sz="0" w:space="0" w:color="auto"/>
                  </w:divBdr>
                  <w:divsChild>
                    <w:div w:id="175231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684957">
      <w:bodyDiv w:val="1"/>
      <w:marLeft w:val="0"/>
      <w:marRight w:val="0"/>
      <w:marTop w:val="0"/>
      <w:marBottom w:val="0"/>
      <w:divBdr>
        <w:top w:val="none" w:sz="0" w:space="0" w:color="auto"/>
        <w:left w:val="none" w:sz="0" w:space="0" w:color="auto"/>
        <w:bottom w:val="none" w:sz="0" w:space="0" w:color="auto"/>
        <w:right w:val="none" w:sz="0" w:space="0" w:color="auto"/>
      </w:divBdr>
    </w:div>
    <w:div w:id="435910623">
      <w:bodyDiv w:val="1"/>
      <w:marLeft w:val="0"/>
      <w:marRight w:val="0"/>
      <w:marTop w:val="0"/>
      <w:marBottom w:val="0"/>
      <w:divBdr>
        <w:top w:val="none" w:sz="0" w:space="0" w:color="auto"/>
        <w:left w:val="none" w:sz="0" w:space="0" w:color="auto"/>
        <w:bottom w:val="none" w:sz="0" w:space="0" w:color="auto"/>
        <w:right w:val="none" w:sz="0" w:space="0" w:color="auto"/>
      </w:divBdr>
      <w:divsChild>
        <w:div w:id="1073770214">
          <w:marLeft w:val="0"/>
          <w:marRight w:val="0"/>
          <w:marTop w:val="0"/>
          <w:marBottom w:val="0"/>
          <w:divBdr>
            <w:top w:val="none" w:sz="0" w:space="0" w:color="auto"/>
            <w:left w:val="none" w:sz="0" w:space="0" w:color="auto"/>
            <w:bottom w:val="none" w:sz="0" w:space="0" w:color="auto"/>
            <w:right w:val="none" w:sz="0" w:space="0" w:color="auto"/>
          </w:divBdr>
          <w:divsChild>
            <w:div w:id="25763036">
              <w:marLeft w:val="0"/>
              <w:marRight w:val="0"/>
              <w:marTop w:val="0"/>
              <w:marBottom w:val="0"/>
              <w:divBdr>
                <w:top w:val="none" w:sz="0" w:space="0" w:color="auto"/>
                <w:left w:val="none" w:sz="0" w:space="0" w:color="auto"/>
                <w:bottom w:val="none" w:sz="0" w:space="0" w:color="auto"/>
                <w:right w:val="none" w:sz="0" w:space="0" w:color="auto"/>
              </w:divBdr>
              <w:divsChild>
                <w:div w:id="9698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687369">
      <w:bodyDiv w:val="1"/>
      <w:marLeft w:val="0"/>
      <w:marRight w:val="0"/>
      <w:marTop w:val="0"/>
      <w:marBottom w:val="0"/>
      <w:divBdr>
        <w:top w:val="none" w:sz="0" w:space="0" w:color="auto"/>
        <w:left w:val="none" w:sz="0" w:space="0" w:color="auto"/>
        <w:bottom w:val="none" w:sz="0" w:space="0" w:color="auto"/>
        <w:right w:val="none" w:sz="0" w:space="0" w:color="auto"/>
      </w:divBdr>
    </w:div>
    <w:div w:id="459036010">
      <w:bodyDiv w:val="1"/>
      <w:marLeft w:val="0"/>
      <w:marRight w:val="0"/>
      <w:marTop w:val="0"/>
      <w:marBottom w:val="0"/>
      <w:divBdr>
        <w:top w:val="none" w:sz="0" w:space="0" w:color="auto"/>
        <w:left w:val="none" w:sz="0" w:space="0" w:color="auto"/>
        <w:bottom w:val="none" w:sz="0" w:space="0" w:color="auto"/>
        <w:right w:val="none" w:sz="0" w:space="0" w:color="auto"/>
      </w:divBdr>
    </w:div>
    <w:div w:id="470833370">
      <w:bodyDiv w:val="1"/>
      <w:marLeft w:val="0"/>
      <w:marRight w:val="0"/>
      <w:marTop w:val="0"/>
      <w:marBottom w:val="0"/>
      <w:divBdr>
        <w:top w:val="none" w:sz="0" w:space="0" w:color="auto"/>
        <w:left w:val="none" w:sz="0" w:space="0" w:color="auto"/>
        <w:bottom w:val="none" w:sz="0" w:space="0" w:color="auto"/>
        <w:right w:val="none" w:sz="0" w:space="0" w:color="auto"/>
      </w:divBdr>
      <w:divsChild>
        <w:div w:id="184947604">
          <w:marLeft w:val="0"/>
          <w:marRight w:val="0"/>
          <w:marTop w:val="0"/>
          <w:marBottom w:val="0"/>
          <w:divBdr>
            <w:top w:val="none" w:sz="0" w:space="0" w:color="auto"/>
            <w:left w:val="none" w:sz="0" w:space="0" w:color="auto"/>
            <w:bottom w:val="none" w:sz="0" w:space="0" w:color="auto"/>
            <w:right w:val="none" w:sz="0" w:space="0" w:color="auto"/>
          </w:divBdr>
          <w:divsChild>
            <w:div w:id="2065135047">
              <w:marLeft w:val="0"/>
              <w:marRight w:val="0"/>
              <w:marTop w:val="0"/>
              <w:marBottom w:val="0"/>
              <w:divBdr>
                <w:top w:val="none" w:sz="0" w:space="0" w:color="auto"/>
                <w:left w:val="none" w:sz="0" w:space="0" w:color="auto"/>
                <w:bottom w:val="none" w:sz="0" w:space="0" w:color="auto"/>
                <w:right w:val="none" w:sz="0" w:space="0" w:color="auto"/>
              </w:divBdr>
              <w:divsChild>
                <w:div w:id="1640383366">
                  <w:marLeft w:val="0"/>
                  <w:marRight w:val="0"/>
                  <w:marTop w:val="0"/>
                  <w:marBottom w:val="0"/>
                  <w:divBdr>
                    <w:top w:val="none" w:sz="0" w:space="0" w:color="auto"/>
                    <w:left w:val="none" w:sz="0" w:space="0" w:color="auto"/>
                    <w:bottom w:val="none" w:sz="0" w:space="0" w:color="auto"/>
                    <w:right w:val="none" w:sz="0" w:space="0" w:color="auto"/>
                  </w:divBdr>
                  <w:divsChild>
                    <w:div w:id="125292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872781">
      <w:bodyDiv w:val="1"/>
      <w:marLeft w:val="0"/>
      <w:marRight w:val="0"/>
      <w:marTop w:val="0"/>
      <w:marBottom w:val="0"/>
      <w:divBdr>
        <w:top w:val="none" w:sz="0" w:space="0" w:color="auto"/>
        <w:left w:val="none" w:sz="0" w:space="0" w:color="auto"/>
        <w:bottom w:val="none" w:sz="0" w:space="0" w:color="auto"/>
        <w:right w:val="none" w:sz="0" w:space="0" w:color="auto"/>
      </w:divBdr>
    </w:div>
    <w:div w:id="512181962">
      <w:bodyDiv w:val="1"/>
      <w:marLeft w:val="0"/>
      <w:marRight w:val="0"/>
      <w:marTop w:val="0"/>
      <w:marBottom w:val="0"/>
      <w:divBdr>
        <w:top w:val="none" w:sz="0" w:space="0" w:color="auto"/>
        <w:left w:val="none" w:sz="0" w:space="0" w:color="auto"/>
        <w:bottom w:val="none" w:sz="0" w:space="0" w:color="auto"/>
        <w:right w:val="none" w:sz="0" w:space="0" w:color="auto"/>
      </w:divBdr>
      <w:divsChild>
        <w:div w:id="1752774274">
          <w:marLeft w:val="0"/>
          <w:marRight w:val="0"/>
          <w:marTop w:val="0"/>
          <w:marBottom w:val="0"/>
          <w:divBdr>
            <w:top w:val="none" w:sz="0" w:space="0" w:color="auto"/>
            <w:left w:val="none" w:sz="0" w:space="0" w:color="auto"/>
            <w:bottom w:val="none" w:sz="0" w:space="0" w:color="auto"/>
            <w:right w:val="none" w:sz="0" w:space="0" w:color="auto"/>
          </w:divBdr>
          <w:divsChild>
            <w:div w:id="217397606">
              <w:marLeft w:val="0"/>
              <w:marRight w:val="0"/>
              <w:marTop w:val="0"/>
              <w:marBottom w:val="0"/>
              <w:divBdr>
                <w:top w:val="none" w:sz="0" w:space="0" w:color="auto"/>
                <w:left w:val="none" w:sz="0" w:space="0" w:color="auto"/>
                <w:bottom w:val="none" w:sz="0" w:space="0" w:color="auto"/>
                <w:right w:val="none" w:sz="0" w:space="0" w:color="auto"/>
              </w:divBdr>
              <w:divsChild>
                <w:div w:id="833185029">
                  <w:marLeft w:val="0"/>
                  <w:marRight w:val="0"/>
                  <w:marTop w:val="0"/>
                  <w:marBottom w:val="0"/>
                  <w:divBdr>
                    <w:top w:val="none" w:sz="0" w:space="0" w:color="auto"/>
                    <w:left w:val="none" w:sz="0" w:space="0" w:color="auto"/>
                    <w:bottom w:val="none" w:sz="0" w:space="0" w:color="auto"/>
                    <w:right w:val="none" w:sz="0" w:space="0" w:color="auto"/>
                  </w:divBdr>
                </w:div>
              </w:divsChild>
            </w:div>
            <w:div w:id="208301099">
              <w:marLeft w:val="0"/>
              <w:marRight w:val="0"/>
              <w:marTop w:val="0"/>
              <w:marBottom w:val="0"/>
              <w:divBdr>
                <w:top w:val="none" w:sz="0" w:space="0" w:color="auto"/>
                <w:left w:val="none" w:sz="0" w:space="0" w:color="auto"/>
                <w:bottom w:val="none" w:sz="0" w:space="0" w:color="auto"/>
                <w:right w:val="none" w:sz="0" w:space="0" w:color="auto"/>
              </w:divBdr>
              <w:divsChild>
                <w:div w:id="21196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624923">
      <w:bodyDiv w:val="1"/>
      <w:marLeft w:val="0"/>
      <w:marRight w:val="0"/>
      <w:marTop w:val="0"/>
      <w:marBottom w:val="0"/>
      <w:divBdr>
        <w:top w:val="none" w:sz="0" w:space="0" w:color="auto"/>
        <w:left w:val="none" w:sz="0" w:space="0" w:color="auto"/>
        <w:bottom w:val="none" w:sz="0" w:space="0" w:color="auto"/>
        <w:right w:val="none" w:sz="0" w:space="0" w:color="auto"/>
      </w:divBdr>
    </w:div>
    <w:div w:id="721827314">
      <w:bodyDiv w:val="1"/>
      <w:marLeft w:val="0"/>
      <w:marRight w:val="0"/>
      <w:marTop w:val="0"/>
      <w:marBottom w:val="0"/>
      <w:divBdr>
        <w:top w:val="none" w:sz="0" w:space="0" w:color="auto"/>
        <w:left w:val="none" w:sz="0" w:space="0" w:color="auto"/>
        <w:bottom w:val="none" w:sz="0" w:space="0" w:color="auto"/>
        <w:right w:val="none" w:sz="0" w:space="0" w:color="auto"/>
      </w:divBdr>
    </w:div>
    <w:div w:id="732391178">
      <w:bodyDiv w:val="1"/>
      <w:marLeft w:val="0"/>
      <w:marRight w:val="0"/>
      <w:marTop w:val="0"/>
      <w:marBottom w:val="0"/>
      <w:divBdr>
        <w:top w:val="none" w:sz="0" w:space="0" w:color="auto"/>
        <w:left w:val="none" w:sz="0" w:space="0" w:color="auto"/>
        <w:bottom w:val="none" w:sz="0" w:space="0" w:color="auto"/>
        <w:right w:val="none" w:sz="0" w:space="0" w:color="auto"/>
      </w:divBdr>
    </w:div>
    <w:div w:id="807669350">
      <w:bodyDiv w:val="1"/>
      <w:marLeft w:val="0"/>
      <w:marRight w:val="0"/>
      <w:marTop w:val="0"/>
      <w:marBottom w:val="0"/>
      <w:divBdr>
        <w:top w:val="none" w:sz="0" w:space="0" w:color="auto"/>
        <w:left w:val="none" w:sz="0" w:space="0" w:color="auto"/>
        <w:bottom w:val="none" w:sz="0" w:space="0" w:color="auto"/>
        <w:right w:val="none" w:sz="0" w:space="0" w:color="auto"/>
      </w:divBdr>
      <w:divsChild>
        <w:div w:id="888689394">
          <w:marLeft w:val="0"/>
          <w:marRight w:val="0"/>
          <w:marTop w:val="0"/>
          <w:marBottom w:val="0"/>
          <w:divBdr>
            <w:top w:val="none" w:sz="0" w:space="0" w:color="auto"/>
            <w:left w:val="none" w:sz="0" w:space="0" w:color="auto"/>
            <w:bottom w:val="none" w:sz="0" w:space="0" w:color="auto"/>
            <w:right w:val="none" w:sz="0" w:space="0" w:color="auto"/>
          </w:divBdr>
          <w:divsChild>
            <w:div w:id="272900480">
              <w:marLeft w:val="0"/>
              <w:marRight w:val="0"/>
              <w:marTop w:val="0"/>
              <w:marBottom w:val="0"/>
              <w:divBdr>
                <w:top w:val="none" w:sz="0" w:space="0" w:color="auto"/>
                <w:left w:val="none" w:sz="0" w:space="0" w:color="auto"/>
                <w:bottom w:val="none" w:sz="0" w:space="0" w:color="auto"/>
                <w:right w:val="none" w:sz="0" w:space="0" w:color="auto"/>
              </w:divBdr>
              <w:divsChild>
                <w:div w:id="2002656415">
                  <w:marLeft w:val="0"/>
                  <w:marRight w:val="0"/>
                  <w:marTop w:val="0"/>
                  <w:marBottom w:val="0"/>
                  <w:divBdr>
                    <w:top w:val="none" w:sz="0" w:space="0" w:color="auto"/>
                    <w:left w:val="none" w:sz="0" w:space="0" w:color="auto"/>
                    <w:bottom w:val="none" w:sz="0" w:space="0" w:color="auto"/>
                    <w:right w:val="none" w:sz="0" w:space="0" w:color="auto"/>
                  </w:divBdr>
                  <w:divsChild>
                    <w:div w:id="118227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714495">
      <w:bodyDiv w:val="1"/>
      <w:marLeft w:val="0"/>
      <w:marRight w:val="0"/>
      <w:marTop w:val="0"/>
      <w:marBottom w:val="0"/>
      <w:divBdr>
        <w:top w:val="none" w:sz="0" w:space="0" w:color="auto"/>
        <w:left w:val="none" w:sz="0" w:space="0" w:color="auto"/>
        <w:bottom w:val="none" w:sz="0" w:space="0" w:color="auto"/>
        <w:right w:val="none" w:sz="0" w:space="0" w:color="auto"/>
      </w:divBdr>
    </w:div>
    <w:div w:id="834800634">
      <w:bodyDiv w:val="1"/>
      <w:marLeft w:val="0"/>
      <w:marRight w:val="0"/>
      <w:marTop w:val="0"/>
      <w:marBottom w:val="0"/>
      <w:divBdr>
        <w:top w:val="none" w:sz="0" w:space="0" w:color="auto"/>
        <w:left w:val="none" w:sz="0" w:space="0" w:color="auto"/>
        <w:bottom w:val="none" w:sz="0" w:space="0" w:color="auto"/>
        <w:right w:val="none" w:sz="0" w:space="0" w:color="auto"/>
      </w:divBdr>
    </w:div>
    <w:div w:id="916596758">
      <w:bodyDiv w:val="1"/>
      <w:marLeft w:val="0"/>
      <w:marRight w:val="0"/>
      <w:marTop w:val="0"/>
      <w:marBottom w:val="0"/>
      <w:divBdr>
        <w:top w:val="none" w:sz="0" w:space="0" w:color="auto"/>
        <w:left w:val="none" w:sz="0" w:space="0" w:color="auto"/>
        <w:bottom w:val="none" w:sz="0" w:space="0" w:color="auto"/>
        <w:right w:val="none" w:sz="0" w:space="0" w:color="auto"/>
      </w:divBdr>
    </w:div>
    <w:div w:id="918750512">
      <w:bodyDiv w:val="1"/>
      <w:marLeft w:val="0"/>
      <w:marRight w:val="0"/>
      <w:marTop w:val="0"/>
      <w:marBottom w:val="0"/>
      <w:divBdr>
        <w:top w:val="none" w:sz="0" w:space="0" w:color="auto"/>
        <w:left w:val="none" w:sz="0" w:space="0" w:color="auto"/>
        <w:bottom w:val="none" w:sz="0" w:space="0" w:color="auto"/>
        <w:right w:val="none" w:sz="0" w:space="0" w:color="auto"/>
      </w:divBdr>
      <w:divsChild>
        <w:div w:id="1695689595">
          <w:marLeft w:val="0"/>
          <w:marRight w:val="0"/>
          <w:marTop w:val="0"/>
          <w:marBottom w:val="0"/>
          <w:divBdr>
            <w:top w:val="none" w:sz="0" w:space="0" w:color="auto"/>
            <w:left w:val="none" w:sz="0" w:space="0" w:color="auto"/>
            <w:bottom w:val="none" w:sz="0" w:space="0" w:color="auto"/>
            <w:right w:val="none" w:sz="0" w:space="0" w:color="auto"/>
          </w:divBdr>
          <w:divsChild>
            <w:div w:id="868492350">
              <w:marLeft w:val="0"/>
              <w:marRight w:val="0"/>
              <w:marTop w:val="0"/>
              <w:marBottom w:val="0"/>
              <w:divBdr>
                <w:top w:val="none" w:sz="0" w:space="0" w:color="auto"/>
                <w:left w:val="none" w:sz="0" w:space="0" w:color="auto"/>
                <w:bottom w:val="none" w:sz="0" w:space="0" w:color="auto"/>
                <w:right w:val="none" w:sz="0" w:space="0" w:color="auto"/>
              </w:divBdr>
            </w:div>
          </w:divsChild>
        </w:div>
        <w:div w:id="669911642">
          <w:marLeft w:val="0"/>
          <w:marRight w:val="0"/>
          <w:marTop w:val="0"/>
          <w:marBottom w:val="0"/>
          <w:divBdr>
            <w:top w:val="none" w:sz="0" w:space="0" w:color="auto"/>
            <w:left w:val="none" w:sz="0" w:space="0" w:color="auto"/>
            <w:bottom w:val="none" w:sz="0" w:space="0" w:color="auto"/>
            <w:right w:val="none" w:sz="0" w:space="0" w:color="auto"/>
          </w:divBdr>
        </w:div>
      </w:divsChild>
    </w:div>
    <w:div w:id="1001158061">
      <w:bodyDiv w:val="1"/>
      <w:marLeft w:val="0"/>
      <w:marRight w:val="0"/>
      <w:marTop w:val="0"/>
      <w:marBottom w:val="0"/>
      <w:divBdr>
        <w:top w:val="none" w:sz="0" w:space="0" w:color="auto"/>
        <w:left w:val="none" w:sz="0" w:space="0" w:color="auto"/>
        <w:bottom w:val="none" w:sz="0" w:space="0" w:color="auto"/>
        <w:right w:val="none" w:sz="0" w:space="0" w:color="auto"/>
      </w:divBdr>
      <w:divsChild>
        <w:div w:id="1470829731">
          <w:marLeft w:val="0"/>
          <w:marRight w:val="0"/>
          <w:marTop w:val="0"/>
          <w:marBottom w:val="0"/>
          <w:divBdr>
            <w:top w:val="none" w:sz="0" w:space="0" w:color="auto"/>
            <w:left w:val="none" w:sz="0" w:space="0" w:color="auto"/>
            <w:bottom w:val="none" w:sz="0" w:space="0" w:color="auto"/>
            <w:right w:val="none" w:sz="0" w:space="0" w:color="auto"/>
          </w:divBdr>
          <w:divsChild>
            <w:div w:id="472142926">
              <w:marLeft w:val="0"/>
              <w:marRight w:val="0"/>
              <w:marTop w:val="0"/>
              <w:marBottom w:val="0"/>
              <w:divBdr>
                <w:top w:val="none" w:sz="0" w:space="0" w:color="auto"/>
                <w:left w:val="none" w:sz="0" w:space="0" w:color="auto"/>
                <w:bottom w:val="none" w:sz="0" w:space="0" w:color="auto"/>
                <w:right w:val="none" w:sz="0" w:space="0" w:color="auto"/>
              </w:divBdr>
              <w:divsChild>
                <w:div w:id="856653091">
                  <w:marLeft w:val="0"/>
                  <w:marRight w:val="0"/>
                  <w:marTop w:val="0"/>
                  <w:marBottom w:val="0"/>
                  <w:divBdr>
                    <w:top w:val="none" w:sz="0" w:space="0" w:color="auto"/>
                    <w:left w:val="none" w:sz="0" w:space="0" w:color="auto"/>
                    <w:bottom w:val="none" w:sz="0" w:space="0" w:color="auto"/>
                    <w:right w:val="none" w:sz="0" w:space="0" w:color="auto"/>
                  </w:divBdr>
                  <w:divsChild>
                    <w:div w:id="1019351563">
                      <w:marLeft w:val="0"/>
                      <w:marRight w:val="0"/>
                      <w:marTop w:val="0"/>
                      <w:marBottom w:val="0"/>
                      <w:divBdr>
                        <w:top w:val="none" w:sz="0" w:space="0" w:color="auto"/>
                        <w:left w:val="none" w:sz="0" w:space="0" w:color="auto"/>
                        <w:bottom w:val="none" w:sz="0" w:space="0" w:color="auto"/>
                        <w:right w:val="none" w:sz="0" w:space="0" w:color="auto"/>
                      </w:divBdr>
                    </w:div>
                  </w:divsChild>
                </w:div>
                <w:div w:id="1492135313">
                  <w:marLeft w:val="0"/>
                  <w:marRight w:val="0"/>
                  <w:marTop w:val="0"/>
                  <w:marBottom w:val="0"/>
                  <w:divBdr>
                    <w:top w:val="none" w:sz="0" w:space="0" w:color="auto"/>
                    <w:left w:val="none" w:sz="0" w:space="0" w:color="auto"/>
                    <w:bottom w:val="none" w:sz="0" w:space="0" w:color="auto"/>
                    <w:right w:val="none" w:sz="0" w:space="0" w:color="auto"/>
                  </w:divBdr>
                  <w:divsChild>
                    <w:div w:id="125312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7057">
      <w:bodyDiv w:val="1"/>
      <w:marLeft w:val="0"/>
      <w:marRight w:val="0"/>
      <w:marTop w:val="0"/>
      <w:marBottom w:val="0"/>
      <w:divBdr>
        <w:top w:val="none" w:sz="0" w:space="0" w:color="auto"/>
        <w:left w:val="none" w:sz="0" w:space="0" w:color="auto"/>
        <w:bottom w:val="none" w:sz="0" w:space="0" w:color="auto"/>
        <w:right w:val="none" w:sz="0" w:space="0" w:color="auto"/>
      </w:divBdr>
      <w:divsChild>
        <w:div w:id="1075318606">
          <w:marLeft w:val="0"/>
          <w:marRight w:val="0"/>
          <w:marTop w:val="0"/>
          <w:marBottom w:val="0"/>
          <w:divBdr>
            <w:top w:val="none" w:sz="0" w:space="0" w:color="auto"/>
            <w:left w:val="none" w:sz="0" w:space="0" w:color="auto"/>
            <w:bottom w:val="none" w:sz="0" w:space="0" w:color="auto"/>
            <w:right w:val="none" w:sz="0" w:space="0" w:color="auto"/>
          </w:divBdr>
          <w:divsChild>
            <w:div w:id="1524712357">
              <w:marLeft w:val="0"/>
              <w:marRight w:val="0"/>
              <w:marTop w:val="0"/>
              <w:marBottom w:val="0"/>
              <w:divBdr>
                <w:top w:val="none" w:sz="0" w:space="0" w:color="auto"/>
                <w:left w:val="none" w:sz="0" w:space="0" w:color="auto"/>
                <w:bottom w:val="none" w:sz="0" w:space="0" w:color="auto"/>
                <w:right w:val="none" w:sz="0" w:space="0" w:color="auto"/>
              </w:divBdr>
              <w:divsChild>
                <w:div w:id="1599366000">
                  <w:marLeft w:val="0"/>
                  <w:marRight w:val="0"/>
                  <w:marTop w:val="0"/>
                  <w:marBottom w:val="0"/>
                  <w:divBdr>
                    <w:top w:val="none" w:sz="0" w:space="0" w:color="auto"/>
                    <w:left w:val="none" w:sz="0" w:space="0" w:color="auto"/>
                    <w:bottom w:val="none" w:sz="0" w:space="0" w:color="auto"/>
                    <w:right w:val="none" w:sz="0" w:space="0" w:color="auto"/>
                  </w:divBdr>
                  <w:divsChild>
                    <w:div w:id="172282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451633">
      <w:bodyDiv w:val="1"/>
      <w:marLeft w:val="0"/>
      <w:marRight w:val="0"/>
      <w:marTop w:val="0"/>
      <w:marBottom w:val="0"/>
      <w:divBdr>
        <w:top w:val="none" w:sz="0" w:space="0" w:color="auto"/>
        <w:left w:val="none" w:sz="0" w:space="0" w:color="auto"/>
        <w:bottom w:val="none" w:sz="0" w:space="0" w:color="auto"/>
        <w:right w:val="none" w:sz="0" w:space="0" w:color="auto"/>
      </w:divBdr>
      <w:divsChild>
        <w:div w:id="2095586357">
          <w:marLeft w:val="0"/>
          <w:marRight w:val="0"/>
          <w:marTop w:val="0"/>
          <w:marBottom w:val="0"/>
          <w:divBdr>
            <w:top w:val="none" w:sz="0" w:space="0" w:color="auto"/>
            <w:left w:val="none" w:sz="0" w:space="0" w:color="auto"/>
            <w:bottom w:val="none" w:sz="0" w:space="0" w:color="auto"/>
            <w:right w:val="none" w:sz="0" w:space="0" w:color="auto"/>
          </w:divBdr>
          <w:divsChild>
            <w:div w:id="1245609536">
              <w:marLeft w:val="0"/>
              <w:marRight w:val="0"/>
              <w:marTop w:val="0"/>
              <w:marBottom w:val="0"/>
              <w:divBdr>
                <w:top w:val="none" w:sz="0" w:space="0" w:color="auto"/>
                <w:left w:val="none" w:sz="0" w:space="0" w:color="auto"/>
                <w:bottom w:val="none" w:sz="0" w:space="0" w:color="auto"/>
                <w:right w:val="none" w:sz="0" w:space="0" w:color="auto"/>
              </w:divBdr>
              <w:divsChild>
                <w:div w:id="354767299">
                  <w:marLeft w:val="0"/>
                  <w:marRight w:val="0"/>
                  <w:marTop w:val="0"/>
                  <w:marBottom w:val="0"/>
                  <w:divBdr>
                    <w:top w:val="none" w:sz="0" w:space="0" w:color="auto"/>
                    <w:left w:val="none" w:sz="0" w:space="0" w:color="auto"/>
                    <w:bottom w:val="none" w:sz="0" w:space="0" w:color="auto"/>
                    <w:right w:val="none" w:sz="0" w:space="0" w:color="auto"/>
                  </w:divBdr>
                  <w:divsChild>
                    <w:div w:id="21543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993122">
      <w:bodyDiv w:val="1"/>
      <w:marLeft w:val="0"/>
      <w:marRight w:val="0"/>
      <w:marTop w:val="0"/>
      <w:marBottom w:val="0"/>
      <w:divBdr>
        <w:top w:val="none" w:sz="0" w:space="0" w:color="auto"/>
        <w:left w:val="none" w:sz="0" w:space="0" w:color="auto"/>
        <w:bottom w:val="none" w:sz="0" w:space="0" w:color="auto"/>
        <w:right w:val="none" w:sz="0" w:space="0" w:color="auto"/>
      </w:divBdr>
    </w:div>
    <w:div w:id="1103914634">
      <w:bodyDiv w:val="1"/>
      <w:marLeft w:val="0"/>
      <w:marRight w:val="0"/>
      <w:marTop w:val="0"/>
      <w:marBottom w:val="0"/>
      <w:divBdr>
        <w:top w:val="none" w:sz="0" w:space="0" w:color="auto"/>
        <w:left w:val="none" w:sz="0" w:space="0" w:color="auto"/>
        <w:bottom w:val="none" w:sz="0" w:space="0" w:color="auto"/>
        <w:right w:val="none" w:sz="0" w:space="0" w:color="auto"/>
      </w:divBdr>
      <w:divsChild>
        <w:div w:id="801728788">
          <w:marLeft w:val="0"/>
          <w:marRight w:val="0"/>
          <w:marTop w:val="0"/>
          <w:marBottom w:val="0"/>
          <w:divBdr>
            <w:top w:val="none" w:sz="0" w:space="0" w:color="auto"/>
            <w:left w:val="none" w:sz="0" w:space="0" w:color="auto"/>
            <w:bottom w:val="none" w:sz="0" w:space="0" w:color="auto"/>
            <w:right w:val="none" w:sz="0" w:space="0" w:color="auto"/>
          </w:divBdr>
          <w:divsChild>
            <w:div w:id="1971740386">
              <w:marLeft w:val="0"/>
              <w:marRight w:val="0"/>
              <w:marTop w:val="0"/>
              <w:marBottom w:val="0"/>
              <w:divBdr>
                <w:top w:val="none" w:sz="0" w:space="0" w:color="auto"/>
                <w:left w:val="none" w:sz="0" w:space="0" w:color="auto"/>
                <w:bottom w:val="none" w:sz="0" w:space="0" w:color="auto"/>
                <w:right w:val="none" w:sz="0" w:space="0" w:color="auto"/>
              </w:divBdr>
              <w:divsChild>
                <w:div w:id="1629975076">
                  <w:marLeft w:val="0"/>
                  <w:marRight w:val="0"/>
                  <w:marTop w:val="0"/>
                  <w:marBottom w:val="0"/>
                  <w:divBdr>
                    <w:top w:val="none" w:sz="0" w:space="0" w:color="auto"/>
                    <w:left w:val="none" w:sz="0" w:space="0" w:color="auto"/>
                    <w:bottom w:val="none" w:sz="0" w:space="0" w:color="auto"/>
                    <w:right w:val="none" w:sz="0" w:space="0" w:color="auto"/>
                  </w:divBdr>
                  <w:divsChild>
                    <w:div w:id="169780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1824">
      <w:bodyDiv w:val="1"/>
      <w:marLeft w:val="0"/>
      <w:marRight w:val="0"/>
      <w:marTop w:val="0"/>
      <w:marBottom w:val="0"/>
      <w:divBdr>
        <w:top w:val="none" w:sz="0" w:space="0" w:color="auto"/>
        <w:left w:val="none" w:sz="0" w:space="0" w:color="auto"/>
        <w:bottom w:val="none" w:sz="0" w:space="0" w:color="auto"/>
        <w:right w:val="none" w:sz="0" w:space="0" w:color="auto"/>
      </w:divBdr>
    </w:div>
    <w:div w:id="1149861690">
      <w:bodyDiv w:val="1"/>
      <w:marLeft w:val="0"/>
      <w:marRight w:val="0"/>
      <w:marTop w:val="0"/>
      <w:marBottom w:val="0"/>
      <w:divBdr>
        <w:top w:val="none" w:sz="0" w:space="0" w:color="auto"/>
        <w:left w:val="none" w:sz="0" w:space="0" w:color="auto"/>
        <w:bottom w:val="none" w:sz="0" w:space="0" w:color="auto"/>
        <w:right w:val="none" w:sz="0" w:space="0" w:color="auto"/>
      </w:divBdr>
      <w:divsChild>
        <w:div w:id="1642349271">
          <w:marLeft w:val="0"/>
          <w:marRight w:val="0"/>
          <w:marTop w:val="0"/>
          <w:marBottom w:val="0"/>
          <w:divBdr>
            <w:top w:val="none" w:sz="0" w:space="0" w:color="auto"/>
            <w:left w:val="none" w:sz="0" w:space="0" w:color="auto"/>
            <w:bottom w:val="none" w:sz="0" w:space="0" w:color="auto"/>
            <w:right w:val="none" w:sz="0" w:space="0" w:color="auto"/>
          </w:divBdr>
          <w:divsChild>
            <w:div w:id="82144336">
              <w:marLeft w:val="0"/>
              <w:marRight w:val="0"/>
              <w:marTop w:val="0"/>
              <w:marBottom w:val="0"/>
              <w:divBdr>
                <w:top w:val="none" w:sz="0" w:space="0" w:color="auto"/>
                <w:left w:val="none" w:sz="0" w:space="0" w:color="auto"/>
                <w:bottom w:val="none" w:sz="0" w:space="0" w:color="auto"/>
                <w:right w:val="none" w:sz="0" w:space="0" w:color="auto"/>
              </w:divBdr>
              <w:divsChild>
                <w:div w:id="908350567">
                  <w:marLeft w:val="0"/>
                  <w:marRight w:val="0"/>
                  <w:marTop w:val="0"/>
                  <w:marBottom w:val="0"/>
                  <w:divBdr>
                    <w:top w:val="none" w:sz="0" w:space="0" w:color="auto"/>
                    <w:left w:val="none" w:sz="0" w:space="0" w:color="auto"/>
                    <w:bottom w:val="none" w:sz="0" w:space="0" w:color="auto"/>
                    <w:right w:val="none" w:sz="0" w:space="0" w:color="auto"/>
                  </w:divBdr>
                  <w:divsChild>
                    <w:div w:id="66933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556977">
      <w:bodyDiv w:val="1"/>
      <w:marLeft w:val="0"/>
      <w:marRight w:val="0"/>
      <w:marTop w:val="0"/>
      <w:marBottom w:val="0"/>
      <w:divBdr>
        <w:top w:val="none" w:sz="0" w:space="0" w:color="auto"/>
        <w:left w:val="none" w:sz="0" w:space="0" w:color="auto"/>
        <w:bottom w:val="none" w:sz="0" w:space="0" w:color="auto"/>
        <w:right w:val="none" w:sz="0" w:space="0" w:color="auto"/>
      </w:divBdr>
      <w:divsChild>
        <w:div w:id="573511203">
          <w:marLeft w:val="0"/>
          <w:marRight w:val="0"/>
          <w:marTop w:val="0"/>
          <w:marBottom w:val="0"/>
          <w:divBdr>
            <w:top w:val="none" w:sz="0" w:space="0" w:color="auto"/>
            <w:left w:val="none" w:sz="0" w:space="0" w:color="auto"/>
            <w:bottom w:val="none" w:sz="0" w:space="0" w:color="auto"/>
            <w:right w:val="none" w:sz="0" w:space="0" w:color="auto"/>
          </w:divBdr>
          <w:divsChild>
            <w:div w:id="1872448038">
              <w:marLeft w:val="0"/>
              <w:marRight w:val="0"/>
              <w:marTop w:val="0"/>
              <w:marBottom w:val="0"/>
              <w:divBdr>
                <w:top w:val="none" w:sz="0" w:space="0" w:color="auto"/>
                <w:left w:val="none" w:sz="0" w:space="0" w:color="auto"/>
                <w:bottom w:val="none" w:sz="0" w:space="0" w:color="auto"/>
                <w:right w:val="none" w:sz="0" w:space="0" w:color="auto"/>
              </w:divBdr>
              <w:divsChild>
                <w:div w:id="1187719053">
                  <w:marLeft w:val="0"/>
                  <w:marRight w:val="0"/>
                  <w:marTop w:val="0"/>
                  <w:marBottom w:val="0"/>
                  <w:divBdr>
                    <w:top w:val="none" w:sz="0" w:space="0" w:color="auto"/>
                    <w:left w:val="none" w:sz="0" w:space="0" w:color="auto"/>
                    <w:bottom w:val="none" w:sz="0" w:space="0" w:color="auto"/>
                    <w:right w:val="none" w:sz="0" w:space="0" w:color="auto"/>
                  </w:divBdr>
                  <w:divsChild>
                    <w:div w:id="120745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826351">
      <w:bodyDiv w:val="1"/>
      <w:marLeft w:val="0"/>
      <w:marRight w:val="0"/>
      <w:marTop w:val="0"/>
      <w:marBottom w:val="0"/>
      <w:divBdr>
        <w:top w:val="none" w:sz="0" w:space="0" w:color="auto"/>
        <w:left w:val="none" w:sz="0" w:space="0" w:color="auto"/>
        <w:bottom w:val="none" w:sz="0" w:space="0" w:color="auto"/>
        <w:right w:val="none" w:sz="0" w:space="0" w:color="auto"/>
      </w:divBdr>
    </w:div>
    <w:div w:id="1172186759">
      <w:bodyDiv w:val="1"/>
      <w:marLeft w:val="0"/>
      <w:marRight w:val="0"/>
      <w:marTop w:val="0"/>
      <w:marBottom w:val="0"/>
      <w:divBdr>
        <w:top w:val="none" w:sz="0" w:space="0" w:color="auto"/>
        <w:left w:val="none" w:sz="0" w:space="0" w:color="auto"/>
        <w:bottom w:val="none" w:sz="0" w:space="0" w:color="auto"/>
        <w:right w:val="none" w:sz="0" w:space="0" w:color="auto"/>
      </w:divBdr>
    </w:div>
    <w:div w:id="1209685897">
      <w:bodyDiv w:val="1"/>
      <w:marLeft w:val="0"/>
      <w:marRight w:val="0"/>
      <w:marTop w:val="0"/>
      <w:marBottom w:val="0"/>
      <w:divBdr>
        <w:top w:val="none" w:sz="0" w:space="0" w:color="auto"/>
        <w:left w:val="none" w:sz="0" w:space="0" w:color="auto"/>
        <w:bottom w:val="none" w:sz="0" w:space="0" w:color="auto"/>
        <w:right w:val="none" w:sz="0" w:space="0" w:color="auto"/>
      </w:divBdr>
    </w:div>
    <w:div w:id="1259946296">
      <w:bodyDiv w:val="1"/>
      <w:marLeft w:val="0"/>
      <w:marRight w:val="0"/>
      <w:marTop w:val="0"/>
      <w:marBottom w:val="0"/>
      <w:divBdr>
        <w:top w:val="none" w:sz="0" w:space="0" w:color="auto"/>
        <w:left w:val="none" w:sz="0" w:space="0" w:color="auto"/>
        <w:bottom w:val="none" w:sz="0" w:space="0" w:color="auto"/>
        <w:right w:val="none" w:sz="0" w:space="0" w:color="auto"/>
      </w:divBdr>
      <w:divsChild>
        <w:div w:id="669482070">
          <w:marLeft w:val="0"/>
          <w:marRight w:val="0"/>
          <w:marTop w:val="0"/>
          <w:marBottom w:val="0"/>
          <w:divBdr>
            <w:top w:val="none" w:sz="0" w:space="0" w:color="auto"/>
            <w:left w:val="none" w:sz="0" w:space="0" w:color="auto"/>
            <w:bottom w:val="none" w:sz="0" w:space="0" w:color="auto"/>
            <w:right w:val="none" w:sz="0" w:space="0" w:color="auto"/>
          </w:divBdr>
        </w:div>
        <w:div w:id="126776463">
          <w:marLeft w:val="0"/>
          <w:marRight w:val="0"/>
          <w:marTop w:val="0"/>
          <w:marBottom w:val="0"/>
          <w:divBdr>
            <w:top w:val="none" w:sz="0" w:space="0" w:color="auto"/>
            <w:left w:val="none" w:sz="0" w:space="0" w:color="auto"/>
            <w:bottom w:val="none" w:sz="0" w:space="0" w:color="auto"/>
            <w:right w:val="none" w:sz="0" w:space="0" w:color="auto"/>
          </w:divBdr>
          <w:divsChild>
            <w:div w:id="605310395">
              <w:marLeft w:val="0"/>
              <w:marRight w:val="0"/>
              <w:marTop w:val="720"/>
              <w:marBottom w:val="0"/>
              <w:divBdr>
                <w:top w:val="none" w:sz="0" w:space="0" w:color="auto"/>
                <w:left w:val="none" w:sz="0" w:space="0" w:color="auto"/>
                <w:bottom w:val="none" w:sz="0" w:space="0" w:color="auto"/>
                <w:right w:val="none" w:sz="0" w:space="0" w:color="auto"/>
              </w:divBdr>
            </w:div>
            <w:div w:id="535506440">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 w:id="1318925541">
      <w:bodyDiv w:val="1"/>
      <w:marLeft w:val="0"/>
      <w:marRight w:val="0"/>
      <w:marTop w:val="0"/>
      <w:marBottom w:val="0"/>
      <w:divBdr>
        <w:top w:val="none" w:sz="0" w:space="0" w:color="auto"/>
        <w:left w:val="none" w:sz="0" w:space="0" w:color="auto"/>
        <w:bottom w:val="none" w:sz="0" w:space="0" w:color="auto"/>
        <w:right w:val="none" w:sz="0" w:space="0" w:color="auto"/>
      </w:divBdr>
      <w:divsChild>
        <w:div w:id="1693218146">
          <w:marLeft w:val="0"/>
          <w:marRight w:val="0"/>
          <w:marTop w:val="0"/>
          <w:marBottom w:val="0"/>
          <w:divBdr>
            <w:top w:val="none" w:sz="0" w:space="0" w:color="auto"/>
            <w:left w:val="none" w:sz="0" w:space="0" w:color="auto"/>
            <w:bottom w:val="none" w:sz="0" w:space="0" w:color="auto"/>
            <w:right w:val="none" w:sz="0" w:space="0" w:color="auto"/>
          </w:divBdr>
          <w:divsChild>
            <w:div w:id="337856870">
              <w:marLeft w:val="0"/>
              <w:marRight w:val="0"/>
              <w:marTop w:val="0"/>
              <w:marBottom w:val="0"/>
              <w:divBdr>
                <w:top w:val="none" w:sz="0" w:space="0" w:color="auto"/>
                <w:left w:val="none" w:sz="0" w:space="0" w:color="auto"/>
                <w:bottom w:val="none" w:sz="0" w:space="0" w:color="auto"/>
                <w:right w:val="none" w:sz="0" w:space="0" w:color="auto"/>
              </w:divBdr>
              <w:divsChild>
                <w:div w:id="294650861">
                  <w:marLeft w:val="0"/>
                  <w:marRight w:val="0"/>
                  <w:marTop w:val="0"/>
                  <w:marBottom w:val="0"/>
                  <w:divBdr>
                    <w:top w:val="none" w:sz="0" w:space="0" w:color="auto"/>
                    <w:left w:val="none" w:sz="0" w:space="0" w:color="auto"/>
                    <w:bottom w:val="none" w:sz="0" w:space="0" w:color="auto"/>
                    <w:right w:val="none" w:sz="0" w:space="0" w:color="auto"/>
                  </w:divBdr>
                  <w:divsChild>
                    <w:div w:id="60354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400086">
      <w:bodyDiv w:val="1"/>
      <w:marLeft w:val="0"/>
      <w:marRight w:val="0"/>
      <w:marTop w:val="0"/>
      <w:marBottom w:val="0"/>
      <w:divBdr>
        <w:top w:val="none" w:sz="0" w:space="0" w:color="auto"/>
        <w:left w:val="none" w:sz="0" w:space="0" w:color="auto"/>
        <w:bottom w:val="none" w:sz="0" w:space="0" w:color="auto"/>
        <w:right w:val="none" w:sz="0" w:space="0" w:color="auto"/>
      </w:divBdr>
      <w:divsChild>
        <w:div w:id="1055812180">
          <w:marLeft w:val="0"/>
          <w:marRight w:val="0"/>
          <w:marTop w:val="0"/>
          <w:marBottom w:val="0"/>
          <w:divBdr>
            <w:top w:val="none" w:sz="0" w:space="0" w:color="auto"/>
            <w:left w:val="none" w:sz="0" w:space="0" w:color="auto"/>
            <w:bottom w:val="none" w:sz="0" w:space="0" w:color="auto"/>
            <w:right w:val="none" w:sz="0" w:space="0" w:color="auto"/>
          </w:divBdr>
          <w:divsChild>
            <w:div w:id="2105226622">
              <w:marLeft w:val="0"/>
              <w:marRight w:val="0"/>
              <w:marTop w:val="0"/>
              <w:marBottom w:val="0"/>
              <w:divBdr>
                <w:top w:val="none" w:sz="0" w:space="0" w:color="auto"/>
                <w:left w:val="none" w:sz="0" w:space="0" w:color="auto"/>
                <w:bottom w:val="none" w:sz="0" w:space="0" w:color="auto"/>
                <w:right w:val="none" w:sz="0" w:space="0" w:color="auto"/>
              </w:divBdr>
              <w:divsChild>
                <w:div w:id="1864858949">
                  <w:marLeft w:val="0"/>
                  <w:marRight w:val="0"/>
                  <w:marTop w:val="0"/>
                  <w:marBottom w:val="0"/>
                  <w:divBdr>
                    <w:top w:val="none" w:sz="0" w:space="0" w:color="auto"/>
                    <w:left w:val="none" w:sz="0" w:space="0" w:color="auto"/>
                    <w:bottom w:val="none" w:sz="0" w:space="0" w:color="auto"/>
                    <w:right w:val="none" w:sz="0" w:space="0" w:color="auto"/>
                  </w:divBdr>
                  <w:divsChild>
                    <w:div w:id="200003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410468">
      <w:bodyDiv w:val="1"/>
      <w:marLeft w:val="0"/>
      <w:marRight w:val="0"/>
      <w:marTop w:val="0"/>
      <w:marBottom w:val="0"/>
      <w:divBdr>
        <w:top w:val="none" w:sz="0" w:space="0" w:color="auto"/>
        <w:left w:val="none" w:sz="0" w:space="0" w:color="auto"/>
        <w:bottom w:val="none" w:sz="0" w:space="0" w:color="auto"/>
        <w:right w:val="none" w:sz="0" w:space="0" w:color="auto"/>
      </w:divBdr>
    </w:div>
    <w:div w:id="1397050004">
      <w:bodyDiv w:val="1"/>
      <w:marLeft w:val="0"/>
      <w:marRight w:val="0"/>
      <w:marTop w:val="0"/>
      <w:marBottom w:val="0"/>
      <w:divBdr>
        <w:top w:val="none" w:sz="0" w:space="0" w:color="auto"/>
        <w:left w:val="none" w:sz="0" w:space="0" w:color="auto"/>
        <w:bottom w:val="none" w:sz="0" w:space="0" w:color="auto"/>
        <w:right w:val="none" w:sz="0" w:space="0" w:color="auto"/>
      </w:divBdr>
    </w:div>
    <w:div w:id="1424766082">
      <w:bodyDiv w:val="1"/>
      <w:marLeft w:val="0"/>
      <w:marRight w:val="0"/>
      <w:marTop w:val="0"/>
      <w:marBottom w:val="0"/>
      <w:divBdr>
        <w:top w:val="none" w:sz="0" w:space="0" w:color="auto"/>
        <w:left w:val="none" w:sz="0" w:space="0" w:color="auto"/>
        <w:bottom w:val="none" w:sz="0" w:space="0" w:color="auto"/>
        <w:right w:val="none" w:sz="0" w:space="0" w:color="auto"/>
      </w:divBdr>
      <w:divsChild>
        <w:div w:id="1834488205">
          <w:marLeft w:val="0"/>
          <w:marRight w:val="0"/>
          <w:marTop w:val="0"/>
          <w:marBottom w:val="0"/>
          <w:divBdr>
            <w:top w:val="none" w:sz="0" w:space="0" w:color="auto"/>
            <w:left w:val="none" w:sz="0" w:space="0" w:color="auto"/>
            <w:bottom w:val="none" w:sz="0" w:space="0" w:color="auto"/>
            <w:right w:val="none" w:sz="0" w:space="0" w:color="auto"/>
          </w:divBdr>
          <w:divsChild>
            <w:div w:id="1923029894">
              <w:marLeft w:val="0"/>
              <w:marRight w:val="0"/>
              <w:marTop w:val="0"/>
              <w:marBottom w:val="0"/>
              <w:divBdr>
                <w:top w:val="none" w:sz="0" w:space="0" w:color="auto"/>
                <w:left w:val="none" w:sz="0" w:space="0" w:color="auto"/>
                <w:bottom w:val="none" w:sz="0" w:space="0" w:color="auto"/>
                <w:right w:val="none" w:sz="0" w:space="0" w:color="auto"/>
              </w:divBdr>
              <w:divsChild>
                <w:div w:id="64226070">
                  <w:marLeft w:val="0"/>
                  <w:marRight w:val="0"/>
                  <w:marTop w:val="0"/>
                  <w:marBottom w:val="0"/>
                  <w:divBdr>
                    <w:top w:val="none" w:sz="0" w:space="0" w:color="auto"/>
                    <w:left w:val="none" w:sz="0" w:space="0" w:color="auto"/>
                    <w:bottom w:val="none" w:sz="0" w:space="0" w:color="auto"/>
                    <w:right w:val="none" w:sz="0" w:space="0" w:color="auto"/>
                  </w:divBdr>
                  <w:divsChild>
                    <w:div w:id="120956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236678">
      <w:bodyDiv w:val="1"/>
      <w:marLeft w:val="0"/>
      <w:marRight w:val="0"/>
      <w:marTop w:val="0"/>
      <w:marBottom w:val="0"/>
      <w:divBdr>
        <w:top w:val="none" w:sz="0" w:space="0" w:color="auto"/>
        <w:left w:val="none" w:sz="0" w:space="0" w:color="auto"/>
        <w:bottom w:val="none" w:sz="0" w:space="0" w:color="auto"/>
        <w:right w:val="none" w:sz="0" w:space="0" w:color="auto"/>
      </w:divBdr>
    </w:div>
    <w:div w:id="1467352964">
      <w:bodyDiv w:val="1"/>
      <w:marLeft w:val="0"/>
      <w:marRight w:val="0"/>
      <w:marTop w:val="0"/>
      <w:marBottom w:val="0"/>
      <w:divBdr>
        <w:top w:val="none" w:sz="0" w:space="0" w:color="auto"/>
        <w:left w:val="none" w:sz="0" w:space="0" w:color="auto"/>
        <w:bottom w:val="none" w:sz="0" w:space="0" w:color="auto"/>
        <w:right w:val="none" w:sz="0" w:space="0" w:color="auto"/>
      </w:divBdr>
      <w:divsChild>
        <w:div w:id="1247567070">
          <w:marLeft w:val="0"/>
          <w:marRight w:val="0"/>
          <w:marTop w:val="0"/>
          <w:marBottom w:val="0"/>
          <w:divBdr>
            <w:top w:val="none" w:sz="0" w:space="0" w:color="auto"/>
            <w:left w:val="none" w:sz="0" w:space="0" w:color="auto"/>
            <w:bottom w:val="none" w:sz="0" w:space="0" w:color="auto"/>
            <w:right w:val="none" w:sz="0" w:space="0" w:color="auto"/>
          </w:divBdr>
          <w:divsChild>
            <w:div w:id="1220555157">
              <w:marLeft w:val="0"/>
              <w:marRight w:val="0"/>
              <w:marTop w:val="0"/>
              <w:marBottom w:val="0"/>
              <w:divBdr>
                <w:top w:val="none" w:sz="0" w:space="0" w:color="auto"/>
                <w:left w:val="none" w:sz="0" w:space="0" w:color="auto"/>
                <w:bottom w:val="none" w:sz="0" w:space="0" w:color="auto"/>
                <w:right w:val="none" w:sz="0" w:space="0" w:color="auto"/>
              </w:divBdr>
            </w:div>
          </w:divsChild>
        </w:div>
        <w:div w:id="176359030">
          <w:marLeft w:val="0"/>
          <w:marRight w:val="0"/>
          <w:marTop w:val="0"/>
          <w:marBottom w:val="0"/>
          <w:divBdr>
            <w:top w:val="none" w:sz="0" w:space="0" w:color="auto"/>
            <w:left w:val="none" w:sz="0" w:space="0" w:color="auto"/>
            <w:bottom w:val="none" w:sz="0" w:space="0" w:color="auto"/>
            <w:right w:val="none" w:sz="0" w:space="0" w:color="auto"/>
          </w:divBdr>
        </w:div>
      </w:divsChild>
    </w:div>
    <w:div w:id="1540583930">
      <w:bodyDiv w:val="1"/>
      <w:marLeft w:val="0"/>
      <w:marRight w:val="0"/>
      <w:marTop w:val="0"/>
      <w:marBottom w:val="0"/>
      <w:divBdr>
        <w:top w:val="none" w:sz="0" w:space="0" w:color="auto"/>
        <w:left w:val="none" w:sz="0" w:space="0" w:color="auto"/>
        <w:bottom w:val="none" w:sz="0" w:space="0" w:color="auto"/>
        <w:right w:val="none" w:sz="0" w:space="0" w:color="auto"/>
      </w:divBdr>
      <w:divsChild>
        <w:div w:id="1089545637">
          <w:marLeft w:val="0"/>
          <w:marRight w:val="0"/>
          <w:marTop w:val="0"/>
          <w:marBottom w:val="150"/>
          <w:divBdr>
            <w:top w:val="none" w:sz="0" w:space="0" w:color="auto"/>
            <w:left w:val="none" w:sz="0" w:space="0" w:color="auto"/>
            <w:bottom w:val="none" w:sz="0" w:space="0" w:color="auto"/>
            <w:right w:val="none" w:sz="0" w:space="0" w:color="auto"/>
          </w:divBdr>
        </w:div>
        <w:div w:id="1104956086">
          <w:marLeft w:val="0"/>
          <w:marRight w:val="0"/>
          <w:marTop w:val="0"/>
          <w:marBottom w:val="150"/>
          <w:divBdr>
            <w:top w:val="none" w:sz="0" w:space="0" w:color="auto"/>
            <w:left w:val="none" w:sz="0" w:space="0" w:color="auto"/>
            <w:bottom w:val="none" w:sz="0" w:space="0" w:color="auto"/>
            <w:right w:val="none" w:sz="0" w:space="0" w:color="auto"/>
          </w:divBdr>
        </w:div>
        <w:div w:id="1208184252">
          <w:marLeft w:val="0"/>
          <w:marRight w:val="0"/>
          <w:marTop w:val="0"/>
          <w:marBottom w:val="150"/>
          <w:divBdr>
            <w:top w:val="none" w:sz="0" w:space="0" w:color="auto"/>
            <w:left w:val="none" w:sz="0" w:space="0" w:color="auto"/>
            <w:bottom w:val="none" w:sz="0" w:space="0" w:color="auto"/>
            <w:right w:val="none" w:sz="0" w:space="0" w:color="auto"/>
          </w:divBdr>
        </w:div>
      </w:divsChild>
    </w:div>
    <w:div w:id="1614170050">
      <w:bodyDiv w:val="1"/>
      <w:marLeft w:val="0"/>
      <w:marRight w:val="0"/>
      <w:marTop w:val="0"/>
      <w:marBottom w:val="0"/>
      <w:divBdr>
        <w:top w:val="none" w:sz="0" w:space="0" w:color="auto"/>
        <w:left w:val="none" w:sz="0" w:space="0" w:color="auto"/>
        <w:bottom w:val="none" w:sz="0" w:space="0" w:color="auto"/>
        <w:right w:val="none" w:sz="0" w:space="0" w:color="auto"/>
      </w:divBdr>
    </w:div>
    <w:div w:id="1615552462">
      <w:bodyDiv w:val="1"/>
      <w:marLeft w:val="0"/>
      <w:marRight w:val="0"/>
      <w:marTop w:val="0"/>
      <w:marBottom w:val="0"/>
      <w:divBdr>
        <w:top w:val="none" w:sz="0" w:space="0" w:color="auto"/>
        <w:left w:val="none" w:sz="0" w:space="0" w:color="auto"/>
        <w:bottom w:val="none" w:sz="0" w:space="0" w:color="auto"/>
        <w:right w:val="none" w:sz="0" w:space="0" w:color="auto"/>
      </w:divBdr>
    </w:div>
    <w:div w:id="1708722827">
      <w:bodyDiv w:val="1"/>
      <w:marLeft w:val="0"/>
      <w:marRight w:val="0"/>
      <w:marTop w:val="0"/>
      <w:marBottom w:val="0"/>
      <w:divBdr>
        <w:top w:val="none" w:sz="0" w:space="0" w:color="auto"/>
        <w:left w:val="none" w:sz="0" w:space="0" w:color="auto"/>
        <w:bottom w:val="none" w:sz="0" w:space="0" w:color="auto"/>
        <w:right w:val="none" w:sz="0" w:space="0" w:color="auto"/>
      </w:divBdr>
      <w:divsChild>
        <w:div w:id="2094353886">
          <w:marLeft w:val="0"/>
          <w:marRight w:val="0"/>
          <w:marTop w:val="0"/>
          <w:marBottom w:val="0"/>
          <w:divBdr>
            <w:top w:val="none" w:sz="0" w:space="0" w:color="auto"/>
            <w:left w:val="none" w:sz="0" w:space="0" w:color="auto"/>
            <w:bottom w:val="none" w:sz="0" w:space="0" w:color="auto"/>
            <w:right w:val="none" w:sz="0" w:space="0" w:color="auto"/>
          </w:divBdr>
          <w:divsChild>
            <w:div w:id="564609569">
              <w:marLeft w:val="0"/>
              <w:marRight w:val="0"/>
              <w:marTop w:val="0"/>
              <w:marBottom w:val="0"/>
              <w:divBdr>
                <w:top w:val="none" w:sz="0" w:space="0" w:color="auto"/>
                <w:left w:val="none" w:sz="0" w:space="0" w:color="auto"/>
                <w:bottom w:val="none" w:sz="0" w:space="0" w:color="auto"/>
                <w:right w:val="none" w:sz="0" w:space="0" w:color="auto"/>
              </w:divBdr>
            </w:div>
          </w:divsChild>
        </w:div>
        <w:div w:id="1973440724">
          <w:marLeft w:val="0"/>
          <w:marRight w:val="0"/>
          <w:marTop w:val="0"/>
          <w:marBottom w:val="0"/>
          <w:divBdr>
            <w:top w:val="none" w:sz="0" w:space="0" w:color="auto"/>
            <w:left w:val="none" w:sz="0" w:space="0" w:color="auto"/>
            <w:bottom w:val="none" w:sz="0" w:space="0" w:color="auto"/>
            <w:right w:val="none" w:sz="0" w:space="0" w:color="auto"/>
          </w:divBdr>
        </w:div>
      </w:divsChild>
    </w:div>
    <w:div w:id="1743790860">
      <w:bodyDiv w:val="1"/>
      <w:marLeft w:val="0"/>
      <w:marRight w:val="0"/>
      <w:marTop w:val="0"/>
      <w:marBottom w:val="0"/>
      <w:divBdr>
        <w:top w:val="none" w:sz="0" w:space="0" w:color="auto"/>
        <w:left w:val="none" w:sz="0" w:space="0" w:color="auto"/>
        <w:bottom w:val="none" w:sz="0" w:space="0" w:color="auto"/>
        <w:right w:val="none" w:sz="0" w:space="0" w:color="auto"/>
      </w:divBdr>
    </w:div>
    <w:div w:id="1800758415">
      <w:bodyDiv w:val="1"/>
      <w:marLeft w:val="0"/>
      <w:marRight w:val="0"/>
      <w:marTop w:val="0"/>
      <w:marBottom w:val="0"/>
      <w:divBdr>
        <w:top w:val="none" w:sz="0" w:space="0" w:color="auto"/>
        <w:left w:val="none" w:sz="0" w:space="0" w:color="auto"/>
        <w:bottom w:val="none" w:sz="0" w:space="0" w:color="auto"/>
        <w:right w:val="none" w:sz="0" w:space="0" w:color="auto"/>
      </w:divBdr>
    </w:div>
    <w:div w:id="1883786282">
      <w:bodyDiv w:val="1"/>
      <w:marLeft w:val="0"/>
      <w:marRight w:val="0"/>
      <w:marTop w:val="0"/>
      <w:marBottom w:val="0"/>
      <w:divBdr>
        <w:top w:val="none" w:sz="0" w:space="0" w:color="auto"/>
        <w:left w:val="none" w:sz="0" w:space="0" w:color="auto"/>
        <w:bottom w:val="none" w:sz="0" w:space="0" w:color="auto"/>
        <w:right w:val="none" w:sz="0" w:space="0" w:color="auto"/>
      </w:divBdr>
    </w:div>
    <w:div w:id="1905531063">
      <w:bodyDiv w:val="1"/>
      <w:marLeft w:val="0"/>
      <w:marRight w:val="0"/>
      <w:marTop w:val="0"/>
      <w:marBottom w:val="0"/>
      <w:divBdr>
        <w:top w:val="none" w:sz="0" w:space="0" w:color="auto"/>
        <w:left w:val="none" w:sz="0" w:space="0" w:color="auto"/>
        <w:bottom w:val="none" w:sz="0" w:space="0" w:color="auto"/>
        <w:right w:val="none" w:sz="0" w:space="0" w:color="auto"/>
      </w:divBdr>
    </w:div>
    <w:div w:id="1929852598">
      <w:bodyDiv w:val="1"/>
      <w:marLeft w:val="0"/>
      <w:marRight w:val="0"/>
      <w:marTop w:val="0"/>
      <w:marBottom w:val="0"/>
      <w:divBdr>
        <w:top w:val="none" w:sz="0" w:space="0" w:color="auto"/>
        <w:left w:val="none" w:sz="0" w:space="0" w:color="auto"/>
        <w:bottom w:val="none" w:sz="0" w:space="0" w:color="auto"/>
        <w:right w:val="none" w:sz="0" w:space="0" w:color="auto"/>
      </w:divBdr>
      <w:divsChild>
        <w:div w:id="1682510338">
          <w:marLeft w:val="0"/>
          <w:marRight w:val="0"/>
          <w:marTop w:val="0"/>
          <w:marBottom w:val="0"/>
          <w:divBdr>
            <w:top w:val="none" w:sz="0" w:space="0" w:color="auto"/>
            <w:left w:val="none" w:sz="0" w:space="0" w:color="auto"/>
            <w:bottom w:val="none" w:sz="0" w:space="0" w:color="auto"/>
            <w:right w:val="none" w:sz="0" w:space="0" w:color="auto"/>
          </w:divBdr>
          <w:divsChild>
            <w:div w:id="2089115914">
              <w:marLeft w:val="0"/>
              <w:marRight w:val="0"/>
              <w:marTop w:val="0"/>
              <w:marBottom w:val="0"/>
              <w:divBdr>
                <w:top w:val="none" w:sz="0" w:space="0" w:color="auto"/>
                <w:left w:val="none" w:sz="0" w:space="0" w:color="auto"/>
                <w:bottom w:val="none" w:sz="0" w:space="0" w:color="auto"/>
                <w:right w:val="none" w:sz="0" w:space="0" w:color="auto"/>
              </w:divBdr>
              <w:divsChild>
                <w:div w:id="542786428">
                  <w:marLeft w:val="0"/>
                  <w:marRight w:val="0"/>
                  <w:marTop w:val="0"/>
                  <w:marBottom w:val="0"/>
                  <w:divBdr>
                    <w:top w:val="none" w:sz="0" w:space="0" w:color="auto"/>
                    <w:left w:val="none" w:sz="0" w:space="0" w:color="auto"/>
                    <w:bottom w:val="none" w:sz="0" w:space="0" w:color="auto"/>
                    <w:right w:val="none" w:sz="0" w:space="0" w:color="auto"/>
                  </w:divBdr>
                  <w:divsChild>
                    <w:div w:id="98528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206962">
      <w:bodyDiv w:val="1"/>
      <w:marLeft w:val="0"/>
      <w:marRight w:val="0"/>
      <w:marTop w:val="0"/>
      <w:marBottom w:val="0"/>
      <w:divBdr>
        <w:top w:val="none" w:sz="0" w:space="0" w:color="auto"/>
        <w:left w:val="none" w:sz="0" w:space="0" w:color="auto"/>
        <w:bottom w:val="none" w:sz="0" w:space="0" w:color="auto"/>
        <w:right w:val="none" w:sz="0" w:space="0" w:color="auto"/>
      </w:divBdr>
    </w:div>
    <w:div w:id="2004770687">
      <w:bodyDiv w:val="1"/>
      <w:marLeft w:val="0"/>
      <w:marRight w:val="0"/>
      <w:marTop w:val="0"/>
      <w:marBottom w:val="0"/>
      <w:divBdr>
        <w:top w:val="none" w:sz="0" w:space="0" w:color="auto"/>
        <w:left w:val="none" w:sz="0" w:space="0" w:color="auto"/>
        <w:bottom w:val="none" w:sz="0" w:space="0" w:color="auto"/>
        <w:right w:val="none" w:sz="0" w:space="0" w:color="auto"/>
      </w:divBdr>
    </w:div>
    <w:div w:id="2015572566">
      <w:bodyDiv w:val="1"/>
      <w:marLeft w:val="0"/>
      <w:marRight w:val="0"/>
      <w:marTop w:val="0"/>
      <w:marBottom w:val="0"/>
      <w:divBdr>
        <w:top w:val="none" w:sz="0" w:space="0" w:color="auto"/>
        <w:left w:val="none" w:sz="0" w:space="0" w:color="auto"/>
        <w:bottom w:val="none" w:sz="0" w:space="0" w:color="auto"/>
        <w:right w:val="none" w:sz="0" w:space="0" w:color="auto"/>
      </w:divBdr>
    </w:div>
    <w:div w:id="2020572401">
      <w:bodyDiv w:val="1"/>
      <w:marLeft w:val="0"/>
      <w:marRight w:val="0"/>
      <w:marTop w:val="0"/>
      <w:marBottom w:val="0"/>
      <w:divBdr>
        <w:top w:val="none" w:sz="0" w:space="0" w:color="auto"/>
        <w:left w:val="none" w:sz="0" w:space="0" w:color="auto"/>
        <w:bottom w:val="none" w:sz="0" w:space="0" w:color="auto"/>
        <w:right w:val="none" w:sz="0" w:space="0" w:color="auto"/>
      </w:divBdr>
    </w:div>
    <w:div w:id="2123331288">
      <w:bodyDiv w:val="1"/>
      <w:marLeft w:val="0"/>
      <w:marRight w:val="0"/>
      <w:marTop w:val="0"/>
      <w:marBottom w:val="0"/>
      <w:divBdr>
        <w:top w:val="none" w:sz="0" w:space="0" w:color="auto"/>
        <w:left w:val="none" w:sz="0" w:space="0" w:color="auto"/>
        <w:bottom w:val="none" w:sz="0" w:space="0" w:color="auto"/>
        <w:right w:val="none" w:sz="0" w:space="0" w:color="auto"/>
      </w:divBdr>
    </w:div>
    <w:div w:id="212745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about:blan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1038</Words>
  <Characters>5715</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RENON</dc:creator>
  <cp:keywords/>
  <dc:description/>
  <cp:lastModifiedBy>EcoleSANKALI</cp:lastModifiedBy>
  <cp:revision>2</cp:revision>
  <cp:lastPrinted>2025-01-13T16:39:00Z</cp:lastPrinted>
  <dcterms:created xsi:type="dcterms:W3CDTF">2025-12-17T14:59:00Z</dcterms:created>
  <dcterms:modified xsi:type="dcterms:W3CDTF">2025-12-17T14:59:00Z</dcterms:modified>
</cp:coreProperties>
</file>